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0C4" w:rsidRDefault="004510C4" w:rsidP="004510C4">
      <w:pPr>
        <w:pStyle w:val="1"/>
        <w:rPr>
          <w:sz w:val="28"/>
          <w:szCs w:val="28"/>
        </w:rPr>
      </w:pPr>
      <w:bookmarkStart w:id="0" w:name="bookmark6"/>
    </w:p>
    <w:p w:rsidR="004510C4" w:rsidRPr="00103D66" w:rsidRDefault="004510C4" w:rsidP="004510C4">
      <w:pPr>
        <w:pStyle w:val="1"/>
        <w:jc w:val="center"/>
        <w:rPr>
          <w:sz w:val="28"/>
          <w:szCs w:val="28"/>
        </w:rPr>
      </w:pPr>
    </w:p>
    <w:p w:rsidR="00913E7A" w:rsidRDefault="004510C4" w:rsidP="00913E7A">
      <w:pPr>
        <w:pStyle w:val="1"/>
        <w:jc w:val="center"/>
        <w:rPr>
          <w:sz w:val="28"/>
          <w:szCs w:val="28"/>
        </w:rPr>
      </w:pPr>
      <w:r w:rsidRPr="00103D66">
        <w:rPr>
          <w:sz w:val="28"/>
          <w:szCs w:val="28"/>
        </w:rPr>
        <w:t>Муниципальное общеобразовательное учреждение</w:t>
      </w:r>
      <w:r w:rsidR="00913E7A">
        <w:rPr>
          <w:sz w:val="28"/>
          <w:szCs w:val="28"/>
        </w:rPr>
        <w:t xml:space="preserve"> </w:t>
      </w:r>
    </w:p>
    <w:p w:rsidR="004510C4" w:rsidRDefault="00913E7A" w:rsidP="00913E7A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Титовская средняя общеобразовательная школа</w:t>
      </w:r>
      <w:r w:rsidR="004510C4" w:rsidRPr="00103D66">
        <w:rPr>
          <w:sz w:val="28"/>
          <w:szCs w:val="28"/>
        </w:rPr>
        <w:t xml:space="preserve"> </w:t>
      </w:r>
    </w:p>
    <w:p w:rsidR="00913E7A" w:rsidRPr="00913E7A" w:rsidRDefault="00913E7A" w:rsidP="00913E7A">
      <w:pPr>
        <w:jc w:val="center"/>
      </w:pPr>
    </w:p>
    <w:p w:rsidR="00913E7A" w:rsidRPr="00913E7A" w:rsidRDefault="00913E7A" w:rsidP="00913E7A"/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3"/>
        <w:gridCol w:w="4840"/>
        <w:gridCol w:w="4840"/>
      </w:tblGrid>
      <w:tr w:rsidR="004510C4" w:rsidRPr="00103D66" w:rsidTr="00F221C9">
        <w:trPr>
          <w:trHeight w:val="1728"/>
        </w:trPr>
        <w:tc>
          <w:tcPr>
            <w:tcW w:w="4103" w:type="dxa"/>
            <w:shd w:val="clear" w:color="auto" w:fill="auto"/>
          </w:tcPr>
          <w:p w:rsidR="004510C4" w:rsidRPr="00103D66" w:rsidRDefault="004510C4" w:rsidP="00F221C9">
            <w:pPr>
              <w:pStyle w:val="a3"/>
              <w:jc w:val="center"/>
              <w:rPr>
                <w:b/>
              </w:rPr>
            </w:pPr>
            <w:r w:rsidRPr="00103D66">
              <w:rPr>
                <w:b/>
              </w:rPr>
              <w:t>«РАССМОТРЕНО»</w:t>
            </w:r>
          </w:p>
          <w:p w:rsidR="004510C4" w:rsidRPr="00103D66" w:rsidRDefault="004510C4" w:rsidP="00F221C9">
            <w:pPr>
              <w:pStyle w:val="a3"/>
              <w:jc w:val="center"/>
            </w:pPr>
            <w:r w:rsidRPr="00103D66">
              <w:t>на заседании    МО</w:t>
            </w:r>
          </w:p>
          <w:p w:rsidR="004510C4" w:rsidRPr="00103D66" w:rsidRDefault="004510C4" w:rsidP="00F221C9">
            <w:pPr>
              <w:pStyle w:val="a3"/>
              <w:jc w:val="center"/>
              <w:rPr>
                <w:u w:val="single"/>
              </w:rPr>
            </w:pPr>
            <w:r w:rsidRPr="00103D66">
              <w:t xml:space="preserve">Протокол № </w:t>
            </w:r>
            <w:r w:rsidRPr="00103D66">
              <w:rPr>
                <w:u w:val="single"/>
              </w:rPr>
              <w:t>__</w:t>
            </w:r>
          </w:p>
          <w:p w:rsidR="004510C4" w:rsidRPr="00103D66" w:rsidRDefault="004510C4" w:rsidP="00F221C9">
            <w:pPr>
              <w:pStyle w:val="a3"/>
              <w:jc w:val="center"/>
              <w:rPr>
                <w:u w:val="single"/>
              </w:rPr>
            </w:pPr>
          </w:p>
          <w:p w:rsidR="004510C4" w:rsidRPr="00103D66" w:rsidRDefault="004510C4" w:rsidP="00F221C9">
            <w:pPr>
              <w:pStyle w:val="a3"/>
              <w:jc w:val="center"/>
            </w:pPr>
            <w:r w:rsidRPr="00103D66">
              <w:t>от «</w:t>
            </w:r>
            <w:r w:rsidRPr="00103D66">
              <w:rPr>
                <w:u w:val="single"/>
              </w:rPr>
              <w:t xml:space="preserve">    </w:t>
            </w:r>
            <w:r w:rsidRPr="00103D66">
              <w:t xml:space="preserve">» </w:t>
            </w:r>
            <w:r w:rsidRPr="00103D66">
              <w:rPr>
                <w:u w:val="single"/>
              </w:rPr>
              <w:t xml:space="preserve">            </w:t>
            </w:r>
            <w:r w:rsidR="002E20A8">
              <w:t xml:space="preserve"> 2019</w:t>
            </w:r>
            <w:r w:rsidRPr="00103D66">
              <w:t>г</w:t>
            </w:r>
          </w:p>
        </w:tc>
        <w:tc>
          <w:tcPr>
            <w:tcW w:w="4840" w:type="dxa"/>
            <w:shd w:val="clear" w:color="auto" w:fill="auto"/>
          </w:tcPr>
          <w:p w:rsidR="004510C4" w:rsidRPr="00103D66" w:rsidRDefault="004510C4" w:rsidP="00F221C9">
            <w:pPr>
              <w:pStyle w:val="a3"/>
              <w:jc w:val="center"/>
              <w:rPr>
                <w:b/>
              </w:rPr>
            </w:pPr>
            <w:r w:rsidRPr="00103D66">
              <w:rPr>
                <w:b/>
              </w:rPr>
              <w:t>«СОГЛАСОВАНО»</w:t>
            </w:r>
          </w:p>
          <w:p w:rsidR="004510C4" w:rsidRPr="00103D66" w:rsidRDefault="004510C4" w:rsidP="00F221C9">
            <w:pPr>
              <w:pStyle w:val="a3"/>
              <w:jc w:val="center"/>
            </w:pPr>
            <w:r w:rsidRPr="00103D66">
              <w:t>Зам. директора по УВР</w:t>
            </w:r>
          </w:p>
          <w:p w:rsidR="004510C4" w:rsidRPr="00103D66" w:rsidRDefault="004510C4" w:rsidP="00F221C9">
            <w:pPr>
              <w:pStyle w:val="a3"/>
              <w:jc w:val="center"/>
            </w:pPr>
            <w:r w:rsidRPr="00103D66">
              <w:t xml:space="preserve"> _____________ </w:t>
            </w:r>
            <w:r w:rsidR="00913E7A">
              <w:t>Чжен Т.В.</w:t>
            </w:r>
          </w:p>
          <w:p w:rsidR="004510C4" w:rsidRPr="00103D66" w:rsidRDefault="004510C4" w:rsidP="00F221C9">
            <w:pPr>
              <w:pStyle w:val="a3"/>
              <w:jc w:val="center"/>
            </w:pPr>
          </w:p>
          <w:p w:rsidR="004510C4" w:rsidRPr="00103D66" w:rsidRDefault="002E20A8" w:rsidP="00F221C9">
            <w:pPr>
              <w:tabs>
                <w:tab w:val="left" w:pos="92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«__»__________2019</w:t>
            </w:r>
            <w:r w:rsidR="004510C4" w:rsidRPr="00103D66">
              <w:rPr>
                <w:rFonts w:ascii="Times New Roman" w:hAnsi="Times New Roman"/>
              </w:rPr>
              <w:t>г.</w:t>
            </w:r>
          </w:p>
        </w:tc>
        <w:tc>
          <w:tcPr>
            <w:tcW w:w="4840" w:type="dxa"/>
            <w:shd w:val="clear" w:color="auto" w:fill="auto"/>
          </w:tcPr>
          <w:p w:rsidR="004510C4" w:rsidRPr="00103D66" w:rsidRDefault="004510C4" w:rsidP="00F221C9">
            <w:pPr>
              <w:pStyle w:val="a3"/>
              <w:jc w:val="center"/>
              <w:rPr>
                <w:b/>
              </w:rPr>
            </w:pPr>
            <w:r w:rsidRPr="00103D66">
              <w:rPr>
                <w:b/>
              </w:rPr>
              <w:t>«УТВЕРЖДАЮ»</w:t>
            </w:r>
          </w:p>
          <w:p w:rsidR="004510C4" w:rsidRPr="00103D66" w:rsidRDefault="004510C4" w:rsidP="00F221C9">
            <w:pPr>
              <w:pStyle w:val="a3"/>
              <w:jc w:val="center"/>
            </w:pPr>
            <w:r w:rsidRPr="00103D66">
              <w:t xml:space="preserve">Директор МОУ </w:t>
            </w:r>
            <w:r w:rsidR="00913E7A">
              <w:t>Титовская СОШ</w:t>
            </w:r>
          </w:p>
          <w:p w:rsidR="004510C4" w:rsidRPr="00103D66" w:rsidRDefault="004510C4" w:rsidP="00F221C9">
            <w:pPr>
              <w:pStyle w:val="a3"/>
              <w:jc w:val="center"/>
            </w:pPr>
            <w:r w:rsidRPr="00103D66">
              <w:t xml:space="preserve">_____________ </w:t>
            </w:r>
            <w:r w:rsidR="00913E7A">
              <w:t>Горетова Т.В,</w:t>
            </w:r>
            <w:r w:rsidRPr="00103D66">
              <w:t xml:space="preserve"> </w:t>
            </w:r>
          </w:p>
          <w:p w:rsidR="004510C4" w:rsidRPr="00103D66" w:rsidRDefault="004510C4" w:rsidP="00F221C9">
            <w:pPr>
              <w:pStyle w:val="a3"/>
              <w:jc w:val="center"/>
            </w:pPr>
          </w:p>
          <w:p w:rsidR="004510C4" w:rsidRPr="00103D66" w:rsidRDefault="002E20A8" w:rsidP="00F221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__ от «__»____2019</w:t>
            </w:r>
            <w:r w:rsidR="004510C4" w:rsidRPr="00103D66">
              <w:rPr>
                <w:rFonts w:ascii="Times New Roman" w:hAnsi="Times New Roman"/>
              </w:rPr>
              <w:t>г</w:t>
            </w:r>
          </w:p>
        </w:tc>
      </w:tr>
    </w:tbl>
    <w:p w:rsidR="004510C4" w:rsidRPr="00103D66" w:rsidRDefault="004510C4" w:rsidP="004510C4">
      <w:pPr>
        <w:rPr>
          <w:rFonts w:ascii="Times New Roman" w:hAnsi="Times New Roman"/>
          <w:sz w:val="28"/>
          <w:szCs w:val="28"/>
        </w:rPr>
      </w:pPr>
    </w:p>
    <w:p w:rsidR="004510C4" w:rsidRPr="00103D66" w:rsidRDefault="004510C4" w:rsidP="004510C4">
      <w:pPr>
        <w:pStyle w:val="1"/>
        <w:jc w:val="center"/>
        <w:rPr>
          <w:sz w:val="28"/>
          <w:szCs w:val="28"/>
        </w:rPr>
      </w:pPr>
      <w:r w:rsidRPr="00103D66">
        <w:rPr>
          <w:sz w:val="28"/>
          <w:szCs w:val="28"/>
        </w:rPr>
        <w:t>РАБОЧАЯ  ПРОГРАММА</w:t>
      </w:r>
    </w:p>
    <w:p w:rsidR="004510C4" w:rsidRPr="00103D66" w:rsidRDefault="004510C4" w:rsidP="004510C4">
      <w:pPr>
        <w:pStyle w:val="1"/>
        <w:jc w:val="center"/>
        <w:rPr>
          <w:sz w:val="28"/>
          <w:szCs w:val="28"/>
        </w:rPr>
      </w:pPr>
      <w:r w:rsidRPr="00103D66">
        <w:rPr>
          <w:sz w:val="28"/>
          <w:szCs w:val="28"/>
        </w:rPr>
        <w:t>ПО АЛГЕБРЕ</w:t>
      </w:r>
    </w:p>
    <w:p w:rsidR="004510C4" w:rsidRPr="00103D66" w:rsidRDefault="000B65F1" w:rsidP="004510C4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="004510C4" w:rsidRPr="00103D66">
        <w:rPr>
          <w:sz w:val="28"/>
          <w:szCs w:val="28"/>
        </w:rPr>
        <w:t xml:space="preserve"> класс по ФГОС ООО</w:t>
      </w:r>
    </w:p>
    <w:p w:rsidR="004510C4" w:rsidRPr="00103D66" w:rsidRDefault="002E20A8" w:rsidP="004510C4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2019-2020</w:t>
      </w:r>
      <w:r w:rsidR="004510C4" w:rsidRPr="00103D66">
        <w:rPr>
          <w:sz w:val="28"/>
          <w:szCs w:val="28"/>
        </w:rPr>
        <w:t xml:space="preserve"> учебный год</w:t>
      </w:r>
    </w:p>
    <w:p w:rsidR="004510C4" w:rsidRPr="00103D66" w:rsidRDefault="004510C4" w:rsidP="004510C4">
      <w:pPr>
        <w:rPr>
          <w:rFonts w:ascii="Times New Roman" w:hAnsi="Times New Roman"/>
        </w:rPr>
      </w:pPr>
    </w:p>
    <w:p w:rsidR="004510C4" w:rsidRPr="00103D66" w:rsidRDefault="004510C4" w:rsidP="004510C4">
      <w:pPr>
        <w:jc w:val="center"/>
        <w:rPr>
          <w:rFonts w:ascii="Times New Roman" w:hAnsi="Times New Roman"/>
          <w:sz w:val="28"/>
          <w:szCs w:val="28"/>
        </w:rPr>
      </w:pPr>
    </w:p>
    <w:p w:rsidR="004510C4" w:rsidRPr="00103D66" w:rsidRDefault="00913E7A" w:rsidP="004510C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Рыбина Ольга Федоровна</w:t>
      </w:r>
      <w:bookmarkStart w:id="1" w:name="_GoBack"/>
      <w:bookmarkEnd w:id="1"/>
    </w:p>
    <w:p w:rsidR="00103D66" w:rsidRPr="00103D66" w:rsidRDefault="00103D66" w:rsidP="00A97F0C">
      <w:pPr>
        <w:rPr>
          <w:rFonts w:ascii="Times New Roman" w:hAnsi="Times New Roman"/>
          <w:sz w:val="28"/>
          <w:szCs w:val="28"/>
        </w:rPr>
      </w:pPr>
    </w:p>
    <w:p w:rsidR="004510C4" w:rsidRDefault="004510C4" w:rsidP="004510C4">
      <w:pPr>
        <w:rPr>
          <w:rFonts w:ascii="Times New Roman" w:hAnsi="Times New Roman"/>
          <w:sz w:val="28"/>
          <w:szCs w:val="28"/>
        </w:rPr>
      </w:pPr>
    </w:p>
    <w:p w:rsidR="00A97F0C" w:rsidRDefault="00A97F0C" w:rsidP="004510C4">
      <w:pPr>
        <w:rPr>
          <w:rFonts w:ascii="Times New Roman" w:hAnsi="Times New Roman"/>
          <w:sz w:val="28"/>
          <w:szCs w:val="28"/>
        </w:rPr>
      </w:pPr>
    </w:p>
    <w:p w:rsidR="00A97F0C" w:rsidRPr="00103D66" w:rsidRDefault="00A97F0C" w:rsidP="004510C4">
      <w:pPr>
        <w:rPr>
          <w:rFonts w:ascii="Times New Roman" w:hAnsi="Times New Roman"/>
          <w:sz w:val="28"/>
          <w:szCs w:val="28"/>
        </w:rPr>
      </w:pPr>
    </w:p>
    <w:p w:rsidR="004510C4" w:rsidRPr="00103D66" w:rsidRDefault="004510C4" w:rsidP="004510C4">
      <w:pPr>
        <w:pStyle w:val="1"/>
        <w:jc w:val="center"/>
        <w:rPr>
          <w:sz w:val="28"/>
          <w:szCs w:val="28"/>
        </w:rPr>
      </w:pPr>
    </w:p>
    <w:p w:rsidR="004510C4" w:rsidRPr="00103D66" w:rsidRDefault="002E20A8" w:rsidP="004510C4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 w:rsidR="004510C4" w:rsidRPr="00103D66">
        <w:rPr>
          <w:sz w:val="28"/>
          <w:szCs w:val="28"/>
        </w:rPr>
        <w:t xml:space="preserve"> г</w:t>
      </w:r>
    </w:p>
    <w:p w:rsidR="004510C4" w:rsidRDefault="004510C4" w:rsidP="004510C4">
      <w:pPr>
        <w:rPr>
          <w:rFonts w:ascii="Times New Roman" w:hAnsi="Times New Roman"/>
        </w:rPr>
      </w:pPr>
    </w:p>
    <w:p w:rsidR="00445188" w:rsidRDefault="00445188" w:rsidP="00445188">
      <w:pPr>
        <w:widowControl w:val="0"/>
        <w:ind w:firstLine="28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gramStart"/>
      <w:r w:rsidRPr="00445188">
        <w:rPr>
          <w:rFonts w:ascii="Times New Roman" w:hAnsi="Times New Roman"/>
          <w:b/>
          <w:bCs/>
          <w:color w:val="000000"/>
          <w:sz w:val="24"/>
          <w:szCs w:val="24"/>
        </w:rPr>
        <w:t xml:space="preserve">СОДЕРЖАНИЕ УЧЕБНОГО ПРЕДМЕТА </w:t>
      </w:r>
      <w:r w:rsidR="005F3B98">
        <w:rPr>
          <w:rFonts w:ascii="Times New Roman" w:hAnsi="Times New Roman"/>
          <w:b/>
          <w:bCs/>
          <w:color w:val="000000"/>
          <w:sz w:val="24"/>
          <w:szCs w:val="24"/>
        </w:rPr>
        <w:t>«АЛГЕБРА</w:t>
      </w:r>
      <w:r w:rsidRPr="00445188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  <w:bookmarkStart w:id="2" w:name="m4"/>
      <w:bookmarkEnd w:id="2"/>
      <w:r w:rsidR="00506DBA">
        <w:rPr>
          <w:rFonts w:ascii="Times New Roman" w:hAnsi="Times New Roman"/>
          <w:b/>
          <w:bCs/>
          <w:color w:val="000000"/>
          <w:sz w:val="24"/>
          <w:szCs w:val="24"/>
        </w:rPr>
        <w:t xml:space="preserve"> (по учебнику </w:t>
      </w:r>
      <w:r w:rsidR="0057010A">
        <w:rPr>
          <w:rFonts w:ascii="Times New Roman" w:hAnsi="Times New Roman"/>
          <w:b/>
          <w:bCs/>
          <w:color w:val="000000"/>
          <w:sz w:val="24"/>
          <w:szCs w:val="24"/>
        </w:rPr>
        <w:t>Алгебра. 8 класс.</w:t>
      </w:r>
      <w:proofErr w:type="gramEnd"/>
      <w:r w:rsidR="0057010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="0057010A">
        <w:rPr>
          <w:rFonts w:ascii="Times New Roman" w:hAnsi="Times New Roman"/>
          <w:b/>
          <w:bCs/>
          <w:color w:val="000000"/>
          <w:sz w:val="24"/>
          <w:szCs w:val="24"/>
        </w:rPr>
        <w:t>Мерзляк А.Г. и др.</w:t>
      </w:r>
      <w:r w:rsidR="008B2B4B">
        <w:rPr>
          <w:rFonts w:ascii="Times New Roman" w:hAnsi="Times New Roman"/>
          <w:b/>
          <w:bCs/>
          <w:color w:val="000000"/>
          <w:sz w:val="24"/>
          <w:szCs w:val="24"/>
        </w:rPr>
        <w:t xml:space="preserve">  М:2018г.</w:t>
      </w:r>
      <w:r w:rsidR="0057010A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  <w:proofErr w:type="gramEnd"/>
    </w:p>
    <w:p w:rsidR="007F210F" w:rsidRPr="002E20A8" w:rsidRDefault="007F210F" w:rsidP="00445188">
      <w:pPr>
        <w:widowControl w:val="0"/>
        <w:ind w:firstLine="28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20A8">
        <w:rPr>
          <w:rFonts w:ascii="Times New Roman" w:hAnsi="Times New Roman"/>
          <w:b/>
          <w:bCs/>
          <w:color w:val="000000"/>
          <w:sz w:val="24"/>
          <w:szCs w:val="24"/>
        </w:rPr>
        <w:t>8 класс</w:t>
      </w:r>
    </w:p>
    <w:p w:rsidR="00A97F0C" w:rsidRPr="00B53337" w:rsidRDefault="00A97F0C" w:rsidP="00B53337">
      <w:pPr>
        <w:pStyle w:val="21"/>
        <w:spacing w:before="90"/>
        <w:rPr>
          <w:b/>
        </w:rPr>
      </w:pPr>
      <w:r w:rsidRPr="002E20A8">
        <w:rPr>
          <w:b/>
        </w:rPr>
        <w:t>Алгебраические выражения</w:t>
      </w:r>
      <w:r w:rsidR="00607A2C" w:rsidRPr="002E20A8">
        <w:rPr>
          <w:b/>
        </w:rPr>
        <w:t>.</w:t>
      </w:r>
    </w:p>
    <w:p w:rsidR="00A97F0C" w:rsidRPr="002E20A8" w:rsidRDefault="00A97F0C" w:rsidP="004F0993">
      <w:pPr>
        <w:pStyle w:val="a5"/>
        <w:ind w:right="714" w:firstLine="40"/>
        <w:jc w:val="both"/>
        <w:rPr>
          <w:sz w:val="24"/>
          <w:szCs w:val="24"/>
        </w:rPr>
      </w:pPr>
      <w:r w:rsidRPr="002E20A8">
        <w:rPr>
          <w:sz w:val="24"/>
          <w:szCs w:val="24"/>
        </w:rPr>
        <w:t>Выражение с переменными. Значение выражения с переменными. Допустимые значения переменных. Доказательство тождеств.</w:t>
      </w:r>
    </w:p>
    <w:p w:rsidR="00A97F0C" w:rsidRPr="002E20A8" w:rsidRDefault="00A97F0C" w:rsidP="004F0993">
      <w:pPr>
        <w:pStyle w:val="a5"/>
        <w:spacing w:before="1"/>
        <w:ind w:firstLine="40"/>
        <w:jc w:val="both"/>
        <w:rPr>
          <w:sz w:val="24"/>
          <w:szCs w:val="24"/>
        </w:rPr>
      </w:pPr>
      <w:r w:rsidRPr="002E20A8">
        <w:rPr>
          <w:sz w:val="24"/>
          <w:szCs w:val="24"/>
        </w:rPr>
        <w:t>Формулы сокращенного умножения. Квадратный трехчлен. Корень квадратного трехчлена.</w:t>
      </w:r>
    </w:p>
    <w:p w:rsidR="00A97F0C" w:rsidRPr="002E20A8" w:rsidRDefault="00A97F0C" w:rsidP="004F0993">
      <w:pPr>
        <w:pStyle w:val="a5"/>
        <w:spacing w:before="1" w:line="252" w:lineRule="exact"/>
        <w:ind w:firstLine="40"/>
        <w:jc w:val="both"/>
        <w:rPr>
          <w:sz w:val="24"/>
          <w:szCs w:val="24"/>
        </w:rPr>
      </w:pPr>
      <w:r w:rsidRPr="002E20A8">
        <w:rPr>
          <w:sz w:val="24"/>
          <w:szCs w:val="24"/>
        </w:rPr>
        <w:t>Свойства квадратного трехчлена. Разложение квадратного трехчлена на множители.</w:t>
      </w:r>
    </w:p>
    <w:p w:rsidR="00A97F0C" w:rsidRPr="002E20A8" w:rsidRDefault="00A97F0C" w:rsidP="004F0993">
      <w:pPr>
        <w:pStyle w:val="a5"/>
        <w:spacing w:line="252" w:lineRule="exact"/>
        <w:ind w:firstLine="40"/>
        <w:jc w:val="both"/>
        <w:rPr>
          <w:sz w:val="24"/>
          <w:szCs w:val="24"/>
        </w:rPr>
      </w:pPr>
      <w:r w:rsidRPr="002E20A8">
        <w:rPr>
          <w:sz w:val="24"/>
          <w:szCs w:val="24"/>
        </w:rPr>
        <w:t>Рациональные выражения. Целые выражения. Дробные выражения. Рациональная дробь.</w:t>
      </w:r>
    </w:p>
    <w:p w:rsidR="00A97F0C" w:rsidRPr="002E20A8" w:rsidRDefault="00A97F0C" w:rsidP="004F0993">
      <w:pPr>
        <w:pStyle w:val="a5"/>
        <w:ind w:right="1157" w:firstLine="40"/>
        <w:jc w:val="both"/>
        <w:rPr>
          <w:sz w:val="24"/>
          <w:szCs w:val="24"/>
        </w:rPr>
      </w:pPr>
      <w:r w:rsidRPr="002E20A8">
        <w:rPr>
          <w:sz w:val="24"/>
          <w:szCs w:val="24"/>
        </w:rPr>
        <w:t>Основное свойство рациональной дроби. Сложение, вычитание, умножение и деление рациональных дробей. Возведение рациональной дроби в степень. Тождественные преобразования рациональных выражений. Степень с целым показателем и еѐ свойства.</w:t>
      </w:r>
    </w:p>
    <w:p w:rsidR="004F0993" w:rsidRPr="002E20A8" w:rsidRDefault="00A97F0C" w:rsidP="00B53337">
      <w:pPr>
        <w:pStyle w:val="a5"/>
        <w:spacing w:before="2"/>
        <w:ind w:right="942" w:firstLine="40"/>
        <w:jc w:val="both"/>
        <w:rPr>
          <w:sz w:val="24"/>
          <w:szCs w:val="24"/>
        </w:rPr>
      </w:pPr>
      <w:r w:rsidRPr="002E20A8">
        <w:rPr>
          <w:sz w:val="24"/>
          <w:szCs w:val="24"/>
        </w:rPr>
        <w:t>Квадратные корни. Арифметический квадратный корень и его свойства. Тождественные преобразования выражений, содержащих квадратные корни.</w:t>
      </w:r>
    </w:p>
    <w:p w:rsidR="00A97F0C" w:rsidRPr="00B53337" w:rsidRDefault="00A97F0C" w:rsidP="00B53337">
      <w:pPr>
        <w:pStyle w:val="21"/>
        <w:spacing w:line="272" w:lineRule="exact"/>
        <w:ind w:firstLine="40"/>
        <w:jc w:val="both"/>
        <w:rPr>
          <w:b/>
        </w:rPr>
      </w:pPr>
      <w:r w:rsidRPr="002E20A8">
        <w:rPr>
          <w:b/>
        </w:rPr>
        <w:t>Уравнения.</w:t>
      </w:r>
    </w:p>
    <w:p w:rsidR="00A97F0C" w:rsidRPr="002E20A8" w:rsidRDefault="00A97F0C" w:rsidP="007F210F">
      <w:pPr>
        <w:pStyle w:val="a5"/>
        <w:ind w:right="842" w:firstLine="40"/>
        <w:rPr>
          <w:sz w:val="24"/>
          <w:szCs w:val="24"/>
        </w:rPr>
      </w:pPr>
      <w:r w:rsidRPr="002E20A8">
        <w:rPr>
          <w:sz w:val="24"/>
          <w:szCs w:val="24"/>
        </w:rPr>
        <w:t>Уравнения с одной переменной. Корень уравнения. Равносильные уравнения. Свойства уравнений с одной переменной. Уравнение как математическая модель реальной ситуации.</w:t>
      </w:r>
    </w:p>
    <w:p w:rsidR="007F210F" w:rsidRPr="002E20A8" w:rsidRDefault="00A97F0C" w:rsidP="00B53337">
      <w:pPr>
        <w:pStyle w:val="a5"/>
        <w:ind w:right="174" w:firstLine="40"/>
        <w:rPr>
          <w:sz w:val="24"/>
          <w:szCs w:val="24"/>
        </w:rPr>
      </w:pPr>
      <w:r w:rsidRPr="002E20A8">
        <w:rPr>
          <w:sz w:val="24"/>
          <w:szCs w:val="24"/>
        </w:rPr>
        <w:t>Квадратное уравнение. Формула корней квадратного уравнения. Теорема Виета. Рациональные уравнения. Решение рациональных уравнений, сводящихся к линейным или к квадратным уравнениям. Решение текстовых задач с помощью рациональных уравнений.</w:t>
      </w:r>
    </w:p>
    <w:p w:rsidR="00D769DE" w:rsidRPr="00B53337" w:rsidRDefault="00A97F0C" w:rsidP="00B53337">
      <w:pPr>
        <w:pStyle w:val="21"/>
        <w:rPr>
          <w:b/>
        </w:rPr>
      </w:pPr>
      <w:r w:rsidRPr="002E20A8">
        <w:rPr>
          <w:b/>
        </w:rPr>
        <w:t>Числовые множества.</w:t>
      </w:r>
    </w:p>
    <w:p w:rsidR="000E32F7" w:rsidRPr="00B53337" w:rsidRDefault="00D769DE" w:rsidP="00B533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2E20A8">
        <w:rPr>
          <w:rFonts w:ascii="Times New Roman" w:hAnsi="Times New Roman"/>
          <w:sz w:val="24"/>
          <w:szCs w:val="24"/>
        </w:rPr>
        <w:t>Множество и его элементы. Способы задания множеств. Равные множества. Пустое множество. Подмножество. Операции над множествами. Иллюстрация соотношений между множествами с помощью диаграмм Эйлера. Множества натуральных, целых, рациональных чисел. Рациональное число как</w:t>
      </w:r>
      <w:r w:rsidRPr="002E20A8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E20A8">
        <w:rPr>
          <w:rFonts w:ascii="Times New Roman" w:hAnsi="Times New Roman"/>
          <w:sz w:val="24"/>
          <w:szCs w:val="24"/>
        </w:rPr>
        <w:t>дробь вида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n</m:t>
            </m:r>
          </m:den>
        </m:f>
      </m:oMath>
      <w:r w:rsidRPr="002E20A8">
        <w:rPr>
          <w:rFonts w:ascii="Times New Roman" w:hAnsi="Times New Roman"/>
          <w:sz w:val="24"/>
          <w:szCs w:val="24"/>
        </w:rPr>
        <w:t xml:space="preserve">, где m </w:t>
      </w:r>
      <w:r w:rsidR="00B53337">
        <w:rPr>
          <w:rFonts w:ascii="Cambria Math" w:hAnsi="Cambria Math"/>
          <w:sz w:val="24"/>
          <w:szCs w:val="24"/>
        </w:rPr>
        <w:t>∊</w:t>
      </w:r>
      <w:r w:rsidRPr="002E20A8">
        <w:rPr>
          <w:rFonts w:ascii="Times New Roman" w:hAnsi="Times New Roman"/>
          <w:sz w:val="24"/>
          <w:szCs w:val="24"/>
        </w:rPr>
        <w:t xml:space="preserve"> Z, n</w:t>
      </w:r>
      <w:r w:rsidR="000E32F7" w:rsidRPr="002E20A8">
        <w:rPr>
          <w:rFonts w:ascii="Times New Roman" w:eastAsiaTheme="minorHAnsi" w:hAnsi="Times New Roman"/>
          <w:sz w:val="24"/>
          <w:szCs w:val="24"/>
          <w:lang w:eastAsia="en-US"/>
        </w:rPr>
        <w:t></w:t>
      </w:r>
      <w:r w:rsidR="00B53337">
        <w:rPr>
          <w:rFonts w:ascii="Cambria Math" w:eastAsiaTheme="minorHAnsi" w:hAnsi="Cambria Math"/>
          <w:sz w:val="24"/>
          <w:szCs w:val="24"/>
          <w:lang w:eastAsia="en-US"/>
        </w:rPr>
        <w:t>∊</w:t>
      </w:r>
      <w:r w:rsidR="000E32F7" w:rsidRPr="002E20A8">
        <w:rPr>
          <w:rFonts w:ascii="Times New Roman" w:hAnsi="Times New Roman"/>
          <w:sz w:val="24"/>
          <w:szCs w:val="24"/>
        </w:rPr>
        <w:t xml:space="preserve"> </w:t>
      </w:r>
      <w:r w:rsidRPr="002E20A8">
        <w:rPr>
          <w:rFonts w:ascii="Times New Roman" w:hAnsi="Times New Roman"/>
          <w:sz w:val="24"/>
          <w:szCs w:val="24"/>
        </w:rPr>
        <w:t>N, и как бесконечная периодическая</w:t>
      </w:r>
      <w:r w:rsidRPr="002E20A8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E20A8">
        <w:rPr>
          <w:rFonts w:ascii="Times New Roman" w:hAnsi="Times New Roman"/>
          <w:sz w:val="24"/>
          <w:szCs w:val="24"/>
        </w:rPr>
        <w:t>дробь.</w:t>
      </w:r>
      <w:r w:rsidR="000E32F7" w:rsidRPr="002E20A8">
        <w:rPr>
          <w:rFonts w:ascii="Times New Roman" w:hAnsi="Times New Roman"/>
          <w:sz w:val="24"/>
          <w:szCs w:val="24"/>
        </w:rPr>
        <w:tab/>
      </w:r>
    </w:p>
    <w:p w:rsidR="00D769DE" w:rsidRPr="002E20A8" w:rsidRDefault="00D769DE" w:rsidP="00F367E4">
      <w:pPr>
        <w:pStyle w:val="a5"/>
        <w:spacing w:before="44"/>
        <w:ind w:left="0" w:right="659"/>
        <w:rPr>
          <w:sz w:val="24"/>
          <w:szCs w:val="24"/>
        </w:rPr>
      </w:pPr>
      <w:r w:rsidRPr="002E20A8">
        <w:rPr>
          <w:sz w:val="24"/>
          <w:szCs w:val="24"/>
        </w:rPr>
        <w:t>Представление об иррациональном числе. Множество действительных чисел. Представление действительного числа в виде бесконечной непериодической десятичной дроби. Сравнение действительных чисел. Связь между множествами N, Z, Q, R.</w:t>
      </w:r>
    </w:p>
    <w:p w:rsidR="00D769DE" w:rsidRPr="00F367E4" w:rsidRDefault="00D769DE" w:rsidP="00F367E4">
      <w:pPr>
        <w:pStyle w:val="21"/>
        <w:rPr>
          <w:b/>
        </w:rPr>
      </w:pPr>
      <w:r w:rsidRPr="002E20A8">
        <w:rPr>
          <w:b/>
        </w:rPr>
        <w:t>Функции.</w:t>
      </w:r>
    </w:p>
    <w:p w:rsidR="00D769DE" w:rsidRPr="002E20A8" w:rsidRDefault="00D769DE" w:rsidP="00D769DE">
      <w:pPr>
        <w:pStyle w:val="a5"/>
        <w:spacing w:before="1"/>
        <w:ind w:right="411" w:firstLine="40"/>
        <w:rPr>
          <w:sz w:val="24"/>
          <w:szCs w:val="24"/>
        </w:rPr>
      </w:pPr>
      <w:r w:rsidRPr="002E20A8">
        <w:rPr>
          <w:sz w:val="24"/>
          <w:szCs w:val="24"/>
        </w:rPr>
        <w:t>Функциональные зависимости между величинами. Понятие функции. Функция как математическая модель реального процесса. Область определения и область значения функции. Способы задания функции. График функции.</w:t>
      </w:r>
    </w:p>
    <w:p w:rsidR="00D769DE" w:rsidRPr="002E20A8" w:rsidRDefault="00D769DE" w:rsidP="00F367E4">
      <w:pPr>
        <w:pStyle w:val="a5"/>
        <w:spacing w:before="30"/>
        <w:ind w:right="944" w:firstLine="40"/>
        <w:rPr>
          <w:sz w:val="24"/>
          <w:szCs w:val="24"/>
        </w:rPr>
      </w:pPr>
      <w:r w:rsidRPr="002E20A8">
        <w:rPr>
          <w:position w:val="1"/>
          <w:sz w:val="24"/>
          <w:szCs w:val="24"/>
        </w:rPr>
        <w:t xml:space="preserve">Обратная пропорциональность, квадратичная функция, функция у = </w:t>
      </w:r>
      <w:r w:rsidRPr="002E20A8">
        <w:rPr>
          <w:noProof/>
          <w:spacing w:val="8"/>
          <w:sz w:val="24"/>
          <w:szCs w:val="24"/>
          <w:lang w:bidi="ar-SA"/>
        </w:rPr>
        <w:drawing>
          <wp:inline distT="0" distB="0" distL="0" distR="0">
            <wp:extent cx="153924" cy="135636"/>
            <wp:effectExtent l="0" t="0" r="0" b="0"/>
            <wp:docPr id="6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24" cy="135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E20A8">
        <w:rPr>
          <w:position w:val="1"/>
          <w:sz w:val="24"/>
          <w:szCs w:val="24"/>
        </w:rPr>
        <w:t xml:space="preserve">, их свойства и </w:t>
      </w:r>
      <w:r w:rsidRPr="002E20A8">
        <w:rPr>
          <w:sz w:val="24"/>
          <w:szCs w:val="24"/>
        </w:rPr>
        <w:t>графики.</w:t>
      </w:r>
    </w:p>
    <w:p w:rsidR="00D769DE" w:rsidRPr="00F367E4" w:rsidRDefault="00D769DE" w:rsidP="00F367E4">
      <w:pPr>
        <w:pStyle w:val="21"/>
        <w:rPr>
          <w:b/>
        </w:rPr>
      </w:pPr>
      <w:r w:rsidRPr="002E20A8">
        <w:rPr>
          <w:b/>
        </w:rPr>
        <w:t>Алгебра в историческом развитии</w:t>
      </w:r>
      <w:r w:rsidR="00607A2C" w:rsidRPr="002E20A8">
        <w:rPr>
          <w:b/>
        </w:rPr>
        <w:t>.</w:t>
      </w:r>
    </w:p>
    <w:p w:rsidR="00D769DE" w:rsidRPr="002E20A8" w:rsidRDefault="00D769DE" w:rsidP="00F367E4">
      <w:pPr>
        <w:pStyle w:val="a5"/>
        <w:spacing w:before="1" w:line="276" w:lineRule="auto"/>
        <w:ind w:right="159"/>
        <w:rPr>
          <w:sz w:val="24"/>
          <w:szCs w:val="24"/>
        </w:rPr>
      </w:pPr>
      <w:r w:rsidRPr="002E20A8">
        <w:rPr>
          <w:sz w:val="24"/>
          <w:szCs w:val="24"/>
        </w:rPr>
        <w:t xml:space="preserve">Зарождение алгебры, книга о восстановлении и противопоставлении Мухаммеда </w:t>
      </w:r>
      <w:proofErr w:type="gramStart"/>
      <w:r w:rsidRPr="002E20A8">
        <w:rPr>
          <w:sz w:val="24"/>
          <w:szCs w:val="24"/>
        </w:rPr>
        <w:t>аль-Хорезми</w:t>
      </w:r>
      <w:proofErr w:type="gramEnd"/>
      <w:r w:rsidRPr="002E20A8">
        <w:rPr>
          <w:sz w:val="24"/>
          <w:szCs w:val="24"/>
        </w:rPr>
        <w:t>. История формирования математического языка. Как зародилась идея координат. Открытие иррациональности. Из истории возникновения формул для решения уравнений 3-й и 4-й степеней. История развития понятия функции.</w:t>
      </w:r>
      <w:r w:rsidR="00F367E4">
        <w:rPr>
          <w:sz w:val="24"/>
          <w:szCs w:val="24"/>
        </w:rPr>
        <w:t xml:space="preserve">  </w:t>
      </w:r>
      <w:r w:rsidRPr="002E20A8">
        <w:rPr>
          <w:sz w:val="24"/>
          <w:szCs w:val="24"/>
        </w:rPr>
        <w:t xml:space="preserve">Л.Ф.Магницкий. П.Л.Чебышев. А.Н.Колмогоров. В.Я. </w:t>
      </w:r>
      <w:proofErr w:type="spellStart"/>
      <w:r w:rsidRPr="002E20A8">
        <w:rPr>
          <w:sz w:val="24"/>
          <w:szCs w:val="24"/>
        </w:rPr>
        <w:t>Буняковский</w:t>
      </w:r>
      <w:proofErr w:type="spellEnd"/>
      <w:r w:rsidRPr="002E20A8">
        <w:rPr>
          <w:sz w:val="24"/>
          <w:szCs w:val="24"/>
        </w:rPr>
        <w:t xml:space="preserve">. Н.И. Лобачевский. В.Я. </w:t>
      </w:r>
      <w:proofErr w:type="spellStart"/>
      <w:r w:rsidRPr="002E20A8">
        <w:rPr>
          <w:sz w:val="24"/>
          <w:szCs w:val="24"/>
        </w:rPr>
        <w:t>Буняковский</w:t>
      </w:r>
      <w:proofErr w:type="spellEnd"/>
      <w:r w:rsidRPr="002E20A8">
        <w:rPr>
          <w:sz w:val="24"/>
          <w:szCs w:val="24"/>
        </w:rPr>
        <w:t xml:space="preserve">. А.Н. Колмогоров. Ф Виет. П. Ферма. Р. Декарт. Н. Тарталья. Д. </w:t>
      </w:r>
      <w:proofErr w:type="spellStart"/>
      <w:r w:rsidRPr="002E20A8">
        <w:rPr>
          <w:sz w:val="24"/>
          <w:szCs w:val="24"/>
        </w:rPr>
        <w:t>Кардано</w:t>
      </w:r>
      <w:proofErr w:type="spellEnd"/>
      <w:r w:rsidRPr="002E20A8">
        <w:rPr>
          <w:sz w:val="24"/>
          <w:szCs w:val="24"/>
        </w:rPr>
        <w:t>.</w:t>
      </w:r>
      <w:r w:rsidR="00650402" w:rsidRPr="002E20A8">
        <w:rPr>
          <w:sz w:val="24"/>
          <w:szCs w:val="24"/>
        </w:rPr>
        <w:t xml:space="preserve"> Н. Абель. Б. Паскаль. К. </w:t>
      </w:r>
      <w:proofErr w:type="spellStart"/>
      <w:r w:rsidR="00650402" w:rsidRPr="002E20A8">
        <w:rPr>
          <w:sz w:val="24"/>
          <w:szCs w:val="24"/>
        </w:rPr>
        <w:t>Гаус</w:t>
      </w:r>
      <w:proofErr w:type="spellEnd"/>
      <w:r w:rsidR="00C51861" w:rsidRPr="002E20A8">
        <w:rPr>
          <w:sz w:val="24"/>
          <w:szCs w:val="24"/>
        </w:rPr>
        <w:t>.</w:t>
      </w:r>
    </w:p>
    <w:p w:rsidR="00C51861" w:rsidRPr="002E20A8" w:rsidRDefault="00C51861" w:rsidP="00650402">
      <w:pPr>
        <w:pStyle w:val="a5"/>
        <w:spacing w:before="199" w:line="276" w:lineRule="auto"/>
        <w:ind w:right="304"/>
        <w:rPr>
          <w:sz w:val="24"/>
          <w:szCs w:val="24"/>
        </w:rPr>
      </w:pPr>
    </w:p>
    <w:p w:rsidR="00445188" w:rsidRPr="002E20A8" w:rsidRDefault="00445188" w:rsidP="00C51861">
      <w:pPr>
        <w:pStyle w:val="a5"/>
        <w:spacing w:before="199" w:line="276" w:lineRule="auto"/>
        <w:ind w:left="0" w:right="304"/>
        <w:rPr>
          <w:sz w:val="24"/>
          <w:szCs w:val="24"/>
        </w:rPr>
      </w:pPr>
    </w:p>
    <w:bookmarkEnd w:id="0"/>
    <w:p w:rsidR="004510C4" w:rsidRPr="002E20A8" w:rsidRDefault="004510C4" w:rsidP="00650402">
      <w:pPr>
        <w:pStyle w:val="3"/>
        <w:spacing w:before="0"/>
        <w:rPr>
          <w:sz w:val="24"/>
          <w:szCs w:val="24"/>
        </w:rPr>
      </w:pPr>
      <w:r w:rsidRPr="002E20A8">
        <w:rPr>
          <w:sz w:val="24"/>
          <w:szCs w:val="24"/>
        </w:rPr>
        <w:t>ПЛАНИРУЕМЫЕ РЕЗУЛЬТАТЫ ОСВОЕНИЯ УЧЕБНОГО ПРЕДМЕТА «АЛГЕБРА»</w:t>
      </w:r>
    </w:p>
    <w:p w:rsidR="004510C4" w:rsidRPr="002E20A8" w:rsidRDefault="00D40E2E" w:rsidP="004510C4">
      <w:pPr>
        <w:widowControl w:val="0"/>
        <w:spacing w:before="240"/>
        <w:ind w:firstLine="284"/>
        <w:jc w:val="center"/>
        <w:rPr>
          <w:rFonts w:ascii="Times New Roman" w:hAnsi="Times New Roman"/>
          <w:sz w:val="24"/>
          <w:szCs w:val="24"/>
        </w:rPr>
      </w:pPr>
      <w:r w:rsidRPr="002E20A8">
        <w:rPr>
          <w:rFonts w:ascii="Times New Roman" w:hAnsi="Times New Roman"/>
          <w:b/>
          <w:bCs/>
          <w:color w:val="000000"/>
          <w:sz w:val="24"/>
          <w:szCs w:val="24"/>
        </w:rPr>
        <w:t>8</w:t>
      </w:r>
      <w:r w:rsidR="004510C4" w:rsidRPr="002E20A8">
        <w:rPr>
          <w:rFonts w:ascii="Times New Roman" w:hAnsi="Times New Roman"/>
          <w:b/>
          <w:bCs/>
          <w:color w:val="000000"/>
          <w:sz w:val="24"/>
          <w:szCs w:val="24"/>
        </w:rPr>
        <w:t>-й класс</w:t>
      </w:r>
    </w:p>
    <w:p w:rsidR="00F367E4" w:rsidRDefault="00103D66" w:rsidP="00F367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67E4">
        <w:rPr>
          <w:rFonts w:ascii="Times New Roman" w:hAnsi="Times New Roman"/>
          <w:b/>
          <w:sz w:val="24"/>
          <w:szCs w:val="24"/>
        </w:rPr>
        <w:t>Алгебраические выражения</w:t>
      </w:r>
    </w:p>
    <w:p w:rsidR="00103D66" w:rsidRPr="00F367E4" w:rsidRDefault="00103D66" w:rsidP="00F367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67E4">
        <w:rPr>
          <w:rFonts w:ascii="Times New Roman" w:hAnsi="Times New Roman"/>
          <w:b/>
          <w:sz w:val="24"/>
          <w:szCs w:val="24"/>
        </w:rPr>
        <w:t>Выпускник</w:t>
      </w:r>
      <w:r w:rsidRPr="00F367E4">
        <w:rPr>
          <w:rFonts w:ascii="Times New Roman" w:hAnsi="Times New Roman"/>
          <w:b/>
          <w:spacing w:val="54"/>
          <w:sz w:val="24"/>
          <w:szCs w:val="24"/>
        </w:rPr>
        <w:t xml:space="preserve"> </w:t>
      </w:r>
      <w:r w:rsidRPr="00F367E4">
        <w:rPr>
          <w:rFonts w:ascii="Times New Roman" w:hAnsi="Times New Roman"/>
          <w:b/>
          <w:sz w:val="24"/>
          <w:szCs w:val="24"/>
        </w:rPr>
        <w:t>научится:</w:t>
      </w:r>
    </w:p>
    <w:p w:rsidR="00103D66" w:rsidRPr="002E20A8" w:rsidRDefault="00103D66" w:rsidP="00F367E4">
      <w:pPr>
        <w:pStyle w:val="a7"/>
        <w:numPr>
          <w:ilvl w:val="0"/>
          <w:numId w:val="1"/>
        </w:numPr>
        <w:tabs>
          <w:tab w:val="left" w:pos="290"/>
        </w:tabs>
        <w:ind w:right="989" w:firstLine="0"/>
        <w:rPr>
          <w:sz w:val="24"/>
          <w:szCs w:val="24"/>
        </w:rPr>
      </w:pPr>
      <w:r w:rsidRPr="002E20A8">
        <w:rPr>
          <w:sz w:val="24"/>
          <w:szCs w:val="24"/>
        </w:rPr>
        <w:t>оперировать понятиями «тождество», «тождественное преобразование», решать задачи, содержащие буквенные данные, работать с</w:t>
      </w:r>
      <w:r w:rsidRPr="002E20A8">
        <w:rPr>
          <w:spacing w:val="-6"/>
          <w:sz w:val="24"/>
          <w:szCs w:val="24"/>
        </w:rPr>
        <w:t xml:space="preserve"> </w:t>
      </w:r>
      <w:r w:rsidRPr="002E20A8">
        <w:rPr>
          <w:sz w:val="24"/>
          <w:szCs w:val="24"/>
        </w:rPr>
        <w:t>формулами;</w:t>
      </w:r>
    </w:p>
    <w:p w:rsidR="00103D66" w:rsidRPr="002E20A8" w:rsidRDefault="00103D66" w:rsidP="00F367E4">
      <w:pPr>
        <w:pStyle w:val="a7"/>
        <w:numPr>
          <w:ilvl w:val="0"/>
          <w:numId w:val="1"/>
        </w:numPr>
        <w:tabs>
          <w:tab w:val="left" w:pos="235"/>
        </w:tabs>
        <w:ind w:left="234" w:hanging="132"/>
        <w:rPr>
          <w:sz w:val="24"/>
          <w:szCs w:val="24"/>
        </w:rPr>
      </w:pPr>
      <w:r w:rsidRPr="002E20A8">
        <w:rPr>
          <w:sz w:val="24"/>
          <w:szCs w:val="24"/>
        </w:rPr>
        <w:t>оперировать понятием квадратного корня, применять его в</w:t>
      </w:r>
      <w:r w:rsidRPr="002E20A8">
        <w:rPr>
          <w:spacing w:val="-9"/>
          <w:sz w:val="24"/>
          <w:szCs w:val="24"/>
        </w:rPr>
        <w:t xml:space="preserve"> </w:t>
      </w:r>
      <w:r w:rsidRPr="002E20A8">
        <w:rPr>
          <w:sz w:val="24"/>
          <w:szCs w:val="24"/>
        </w:rPr>
        <w:t>вычислениях;</w:t>
      </w:r>
    </w:p>
    <w:p w:rsidR="00103D66" w:rsidRPr="002E20A8" w:rsidRDefault="00103D66" w:rsidP="00F367E4">
      <w:pPr>
        <w:pStyle w:val="a7"/>
        <w:numPr>
          <w:ilvl w:val="0"/>
          <w:numId w:val="1"/>
        </w:numPr>
        <w:tabs>
          <w:tab w:val="left" w:pos="235"/>
        </w:tabs>
        <w:ind w:right="1136" w:firstLine="0"/>
        <w:rPr>
          <w:sz w:val="24"/>
          <w:szCs w:val="24"/>
        </w:rPr>
      </w:pPr>
      <w:r w:rsidRPr="002E20A8">
        <w:rPr>
          <w:sz w:val="24"/>
          <w:szCs w:val="24"/>
        </w:rPr>
        <w:t>выполнять преобразование выражений, содержащих степени с целыми показателями и квадратные</w:t>
      </w:r>
      <w:r w:rsidRPr="002E20A8">
        <w:rPr>
          <w:spacing w:val="-1"/>
          <w:sz w:val="24"/>
          <w:szCs w:val="24"/>
        </w:rPr>
        <w:t xml:space="preserve"> </w:t>
      </w:r>
      <w:r w:rsidRPr="002E20A8">
        <w:rPr>
          <w:sz w:val="24"/>
          <w:szCs w:val="24"/>
        </w:rPr>
        <w:t>корни;</w:t>
      </w:r>
    </w:p>
    <w:p w:rsidR="00103D66" w:rsidRPr="002E20A8" w:rsidRDefault="00103D66" w:rsidP="00F367E4">
      <w:pPr>
        <w:pStyle w:val="a7"/>
        <w:numPr>
          <w:ilvl w:val="0"/>
          <w:numId w:val="1"/>
        </w:numPr>
        <w:tabs>
          <w:tab w:val="left" w:pos="235"/>
        </w:tabs>
        <w:ind w:right="1191" w:firstLine="0"/>
        <w:rPr>
          <w:sz w:val="24"/>
          <w:szCs w:val="24"/>
        </w:rPr>
      </w:pPr>
      <w:r w:rsidRPr="002E20A8">
        <w:rPr>
          <w:sz w:val="24"/>
          <w:szCs w:val="24"/>
        </w:rPr>
        <w:t>выполнять тождественные преобразования выражений на основе правил действий над многочленами и алгебраическими</w:t>
      </w:r>
      <w:r w:rsidRPr="002E20A8">
        <w:rPr>
          <w:spacing w:val="-5"/>
          <w:sz w:val="24"/>
          <w:szCs w:val="24"/>
        </w:rPr>
        <w:t xml:space="preserve"> </w:t>
      </w:r>
      <w:r w:rsidRPr="002E20A8">
        <w:rPr>
          <w:sz w:val="24"/>
          <w:szCs w:val="24"/>
        </w:rPr>
        <w:t>дробями;</w:t>
      </w:r>
    </w:p>
    <w:p w:rsidR="00103D66" w:rsidRPr="0004382C" w:rsidRDefault="00103D66" w:rsidP="0004382C">
      <w:pPr>
        <w:pStyle w:val="a7"/>
        <w:numPr>
          <w:ilvl w:val="0"/>
          <w:numId w:val="1"/>
        </w:numPr>
        <w:tabs>
          <w:tab w:val="left" w:pos="235"/>
        </w:tabs>
        <w:ind w:left="234" w:hanging="132"/>
        <w:rPr>
          <w:sz w:val="24"/>
          <w:szCs w:val="24"/>
        </w:rPr>
      </w:pPr>
      <w:r w:rsidRPr="002E20A8">
        <w:rPr>
          <w:sz w:val="24"/>
          <w:szCs w:val="24"/>
        </w:rPr>
        <w:t>выполнять разложение многочленов на</w:t>
      </w:r>
      <w:r w:rsidRPr="002E20A8">
        <w:rPr>
          <w:spacing w:val="-4"/>
          <w:sz w:val="24"/>
          <w:szCs w:val="24"/>
        </w:rPr>
        <w:t xml:space="preserve"> </w:t>
      </w:r>
      <w:r w:rsidRPr="002E20A8">
        <w:rPr>
          <w:sz w:val="24"/>
          <w:szCs w:val="24"/>
        </w:rPr>
        <w:t>множители.</w:t>
      </w:r>
    </w:p>
    <w:p w:rsidR="00103D66" w:rsidRPr="002E20A8" w:rsidRDefault="00103D66" w:rsidP="00F367E4">
      <w:pPr>
        <w:pStyle w:val="41"/>
        <w:spacing w:line="240" w:lineRule="auto"/>
        <w:rPr>
          <w:sz w:val="24"/>
          <w:szCs w:val="24"/>
        </w:rPr>
      </w:pPr>
      <w:r w:rsidRPr="002E20A8">
        <w:rPr>
          <w:sz w:val="24"/>
          <w:szCs w:val="24"/>
        </w:rPr>
        <w:t>Выпускник получит возможность:</w:t>
      </w:r>
    </w:p>
    <w:p w:rsidR="00103D66" w:rsidRPr="002E20A8" w:rsidRDefault="00103D66" w:rsidP="00F367E4">
      <w:pPr>
        <w:pStyle w:val="a7"/>
        <w:numPr>
          <w:ilvl w:val="0"/>
          <w:numId w:val="1"/>
        </w:numPr>
        <w:tabs>
          <w:tab w:val="left" w:pos="235"/>
        </w:tabs>
        <w:ind w:right="238" w:firstLine="0"/>
        <w:rPr>
          <w:sz w:val="24"/>
          <w:szCs w:val="24"/>
        </w:rPr>
      </w:pPr>
      <w:r w:rsidRPr="002E20A8">
        <w:rPr>
          <w:sz w:val="24"/>
          <w:szCs w:val="24"/>
        </w:rPr>
        <w:t>выполнять многошаговые преобразования рациональных выражений, применяя широкий набор способов и</w:t>
      </w:r>
      <w:r w:rsidRPr="002E20A8">
        <w:rPr>
          <w:spacing w:val="-2"/>
          <w:sz w:val="24"/>
          <w:szCs w:val="24"/>
        </w:rPr>
        <w:t xml:space="preserve"> </w:t>
      </w:r>
      <w:r w:rsidRPr="002E20A8">
        <w:rPr>
          <w:sz w:val="24"/>
          <w:szCs w:val="24"/>
        </w:rPr>
        <w:t>приѐмов;</w:t>
      </w:r>
    </w:p>
    <w:p w:rsidR="00103D66" w:rsidRPr="002E20A8" w:rsidRDefault="00103D66" w:rsidP="00F367E4">
      <w:pPr>
        <w:pStyle w:val="a7"/>
        <w:numPr>
          <w:ilvl w:val="0"/>
          <w:numId w:val="1"/>
        </w:numPr>
        <w:tabs>
          <w:tab w:val="left" w:pos="235"/>
        </w:tabs>
        <w:ind w:left="234" w:hanging="132"/>
        <w:rPr>
          <w:sz w:val="24"/>
          <w:szCs w:val="24"/>
        </w:rPr>
      </w:pPr>
      <w:r w:rsidRPr="002E20A8">
        <w:rPr>
          <w:sz w:val="24"/>
          <w:szCs w:val="24"/>
        </w:rPr>
        <w:t>применять тождественные преобразования для решения задач из различных разделов</w:t>
      </w:r>
      <w:r w:rsidRPr="002E20A8">
        <w:rPr>
          <w:spacing w:val="-11"/>
          <w:sz w:val="24"/>
          <w:szCs w:val="24"/>
        </w:rPr>
        <w:t xml:space="preserve"> </w:t>
      </w:r>
      <w:r w:rsidRPr="002E20A8">
        <w:rPr>
          <w:sz w:val="24"/>
          <w:szCs w:val="24"/>
        </w:rPr>
        <w:t>курса.</w:t>
      </w:r>
    </w:p>
    <w:p w:rsidR="00D67F6B" w:rsidRPr="002E20A8" w:rsidRDefault="00D67F6B" w:rsidP="00D67F6B">
      <w:pPr>
        <w:pStyle w:val="a7"/>
        <w:tabs>
          <w:tab w:val="left" w:pos="235"/>
        </w:tabs>
        <w:spacing w:line="252" w:lineRule="exact"/>
        <w:ind w:left="234"/>
        <w:rPr>
          <w:sz w:val="24"/>
          <w:szCs w:val="24"/>
        </w:rPr>
      </w:pPr>
    </w:p>
    <w:p w:rsidR="00D67F6B" w:rsidRPr="0004382C" w:rsidRDefault="00103D66" w:rsidP="0004382C">
      <w:pPr>
        <w:pStyle w:val="21"/>
        <w:spacing w:line="275" w:lineRule="exact"/>
        <w:rPr>
          <w:b/>
        </w:rPr>
      </w:pPr>
      <w:r w:rsidRPr="0004382C">
        <w:rPr>
          <w:b/>
        </w:rPr>
        <w:t>Уравнения.</w:t>
      </w:r>
    </w:p>
    <w:p w:rsidR="00103D66" w:rsidRPr="002E20A8" w:rsidRDefault="00103D66" w:rsidP="00103D66">
      <w:pPr>
        <w:pStyle w:val="41"/>
        <w:spacing w:before="6"/>
        <w:ind w:left="378"/>
        <w:rPr>
          <w:sz w:val="24"/>
          <w:szCs w:val="24"/>
        </w:rPr>
      </w:pPr>
      <w:r w:rsidRPr="002E20A8">
        <w:rPr>
          <w:sz w:val="24"/>
          <w:szCs w:val="24"/>
        </w:rPr>
        <w:t>Выпускник</w:t>
      </w:r>
      <w:r w:rsidRPr="002E20A8">
        <w:rPr>
          <w:spacing w:val="54"/>
          <w:sz w:val="24"/>
          <w:szCs w:val="24"/>
        </w:rPr>
        <w:t xml:space="preserve"> </w:t>
      </w:r>
      <w:r w:rsidRPr="002E20A8">
        <w:rPr>
          <w:sz w:val="24"/>
          <w:szCs w:val="24"/>
        </w:rPr>
        <w:t>научится:</w:t>
      </w:r>
    </w:p>
    <w:p w:rsidR="00103D66" w:rsidRPr="002E20A8" w:rsidRDefault="00103D66" w:rsidP="00103D66">
      <w:pPr>
        <w:pStyle w:val="a7"/>
        <w:numPr>
          <w:ilvl w:val="0"/>
          <w:numId w:val="1"/>
        </w:numPr>
        <w:tabs>
          <w:tab w:val="left" w:pos="235"/>
        </w:tabs>
        <w:spacing w:line="250" w:lineRule="exact"/>
        <w:ind w:left="234" w:hanging="132"/>
        <w:rPr>
          <w:sz w:val="24"/>
          <w:szCs w:val="24"/>
        </w:rPr>
      </w:pPr>
      <w:r w:rsidRPr="002E20A8">
        <w:rPr>
          <w:sz w:val="24"/>
          <w:szCs w:val="24"/>
        </w:rPr>
        <w:t>решать различные виды рациональных уравнений с одной</w:t>
      </w:r>
      <w:r w:rsidRPr="002E20A8">
        <w:rPr>
          <w:spacing w:val="-6"/>
          <w:sz w:val="24"/>
          <w:szCs w:val="24"/>
        </w:rPr>
        <w:t xml:space="preserve"> </w:t>
      </w:r>
      <w:r w:rsidRPr="002E20A8">
        <w:rPr>
          <w:sz w:val="24"/>
          <w:szCs w:val="24"/>
        </w:rPr>
        <w:t>переменной;</w:t>
      </w:r>
    </w:p>
    <w:p w:rsidR="00103D66" w:rsidRPr="002E20A8" w:rsidRDefault="00103D66" w:rsidP="00103D66">
      <w:pPr>
        <w:pStyle w:val="a7"/>
        <w:numPr>
          <w:ilvl w:val="0"/>
          <w:numId w:val="1"/>
        </w:numPr>
        <w:tabs>
          <w:tab w:val="left" w:pos="235"/>
        </w:tabs>
        <w:spacing w:before="2"/>
        <w:ind w:right="1110" w:firstLine="0"/>
        <w:rPr>
          <w:sz w:val="24"/>
          <w:szCs w:val="24"/>
        </w:rPr>
      </w:pPr>
      <w:r w:rsidRPr="002E20A8">
        <w:rPr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</w:t>
      </w:r>
      <w:r w:rsidRPr="002E20A8">
        <w:rPr>
          <w:spacing w:val="-15"/>
          <w:sz w:val="24"/>
          <w:szCs w:val="24"/>
        </w:rPr>
        <w:t xml:space="preserve"> </w:t>
      </w:r>
      <w:r w:rsidRPr="002E20A8">
        <w:rPr>
          <w:sz w:val="24"/>
          <w:szCs w:val="24"/>
        </w:rPr>
        <w:t>методом;</w:t>
      </w:r>
    </w:p>
    <w:p w:rsidR="00103D66" w:rsidRPr="002E20A8" w:rsidRDefault="00103D66" w:rsidP="00103D66">
      <w:pPr>
        <w:pStyle w:val="a7"/>
        <w:numPr>
          <w:ilvl w:val="0"/>
          <w:numId w:val="1"/>
        </w:numPr>
        <w:tabs>
          <w:tab w:val="left" w:pos="235"/>
        </w:tabs>
        <w:ind w:left="234" w:hanging="132"/>
        <w:rPr>
          <w:sz w:val="24"/>
          <w:szCs w:val="24"/>
        </w:rPr>
      </w:pPr>
      <w:r w:rsidRPr="002E20A8">
        <w:rPr>
          <w:sz w:val="24"/>
          <w:szCs w:val="24"/>
        </w:rPr>
        <w:t>применять графические представления для исследования</w:t>
      </w:r>
      <w:r w:rsidRPr="002E20A8">
        <w:rPr>
          <w:spacing w:val="-5"/>
          <w:sz w:val="24"/>
          <w:szCs w:val="24"/>
        </w:rPr>
        <w:t xml:space="preserve"> </w:t>
      </w:r>
      <w:r w:rsidRPr="002E20A8">
        <w:rPr>
          <w:sz w:val="24"/>
          <w:szCs w:val="24"/>
        </w:rPr>
        <w:t>уравнений.</w:t>
      </w:r>
    </w:p>
    <w:p w:rsidR="00103D66" w:rsidRPr="002E20A8" w:rsidRDefault="00103D66" w:rsidP="00103D66">
      <w:pPr>
        <w:pStyle w:val="41"/>
        <w:spacing w:before="4"/>
        <w:ind w:left="378"/>
        <w:rPr>
          <w:sz w:val="24"/>
          <w:szCs w:val="24"/>
        </w:rPr>
      </w:pPr>
      <w:r w:rsidRPr="002E20A8">
        <w:rPr>
          <w:sz w:val="24"/>
          <w:szCs w:val="24"/>
        </w:rPr>
        <w:t>Выпускник  получит</w:t>
      </w:r>
      <w:r w:rsidRPr="002E20A8">
        <w:rPr>
          <w:spacing w:val="-13"/>
          <w:sz w:val="24"/>
          <w:szCs w:val="24"/>
        </w:rPr>
        <w:t xml:space="preserve"> </w:t>
      </w:r>
      <w:r w:rsidRPr="002E20A8">
        <w:rPr>
          <w:sz w:val="24"/>
          <w:szCs w:val="24"/>
        </w:rPr>
        <w:t>возможность:</w:t>
      </w:r>
    </w:p>
    <w:p w:rsidR="00103D66" w:rsidRPr="002E20A8" w:rsidRDefault="00103D66" w:rsidP="00103D66">
      <w:pPr>
        <w:pStyle w:val="a7"/>
        <w:numPr>
          <w:ilvl w:val="0"/>
          <w:numId w:val="1"/>
        </w:numPr>
        <w:tabs>
          <w:tab w:val="left" w:pos="235"/>
        </w:tabs>
        <w:spacing w:line="242" w:lineRule="auto"/>
        <w:ind w:right="1041" w:firstLine="0"/>
        <w:rPr>
          <w:sz w:val="24"/>
          <w:szCs w:val="24"/>
        </w:rPr>
      </w:pPr>
      <w:r w:rsidRPr="002E20A8">
        <w:rPr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</w:t>
      </w:r>
      <w:r w:rsidRPr="002E20A8">
        <w:rPr>
          <w:spacing w:val="-3"/>
          <w:sz w:val="24"/>
          <w:szCs w:val="24"/>
        </w:rPr>
        <w:t xml:space="preserve"> </w:t>
      </w:r>
      <w:r w:rsidRPr="002E20A8">
        <w:rPr>
          <w:sz w:val="24"/>
          <w:szCs w:val="24"/>
        </w:rPr>
        <w:t>коэффициенты;</w:t>
      </w:r>
    </w:p>
    <w:p w:rsidR="00103D66" w:rsidRDefault="00103D66" w:rsidP="00F367E4">
      <w:pPr>
        <w:pStyle w:val="a7"/>
        <w:numPr>
          <w:ilvl w:val="0"/>
          <w:numId w:val="1"/>
        </w:numPr>
        <w:tabs>
          <w:tab w:val="left" w:pos="235"/>
        </w:tabs>
        <w:ind w:right="212" w:firstLine="0"/>
        <w:rPr>
          <w:sz w:val="24"/>
          <w:szCs w:val="24"/>
        </w:rPr>
      </w:pPr>
      <w:r w:rsidRPr="002E20A8">
        <w:rPr>
          <w:sz w:val="24"/>
          <w:szCs w:val="24"/>
        </w:rPr>
        <w:t xml:space="preserve">овладеть специальными </w:t>
      </w:r>
      <w:proofErr w:type="gramStart"/>
      <w:r w:rsidRPr="002E20A8">
        <w:rPr>
          <w:sz w:val="24"/>
          <w:szCs w:val="24"/>
        </w:rPr>
        <w:t>приѐмами</w:t>
      </w:r>
      <w:proofErr w:type="gramEnd"/>
      <w:r w:rsidRPr="002E20A8">
        <w:rPr>
          <w:sz w:val="24"/>
          <w:szCs w:val="24"/>
        </w:rPr>
        <w:t xml:space="preserve"> решения уравнений и систем уравнений; уверенно применять аппарат уравнений для решения разнообразных задач из математики, смежных предметов, практики.</w:t>
      </w:r>
    </w:p>
    <w:p w:rsidR="0004382C" w:rsidRPr="00F367E4" w:rsidRDefault="0004382C" w:rsidP="0004382C">
      <w:pPr>
        <w:pStyle w:val="a7"/>
        <w:tabs>
          <w:tab w:val="left" w:pos="235"/>
        </w:tabs>
        <w:ind w:right="212"/>
        <w:rPr>
          <w:sz w:val="24"/>
          <w:szCs w:val="24"/>
        </w:rPr>
      </w:pPr>
    </w:p>
    <w:p w:rsidR="00D67F6B" w:rsidRPr="0004382C" w:rsidRDefault="00103D66" w:rsidP="00F367E4">
      <w:pPr>
        <w:pStyle w:val="21"/>
        <w:ind w:right="5801"/>
        <w:rPr>
          <w:b/>
        </w:rPr>
      </w:pPr>
      <w:r w:rsidRPr="0004382C">
        <w:rPr>
          <w:b/>
        </w:rPr>
        <w:t>Числовые множества</w:t>
      </w:r>
    </w:p>
    <w:p w:rsidR="00D67F6B" w:rsidRPr="002E20A8" w:rsidRDefault="00D67F6B" w:rsidP="00D67F6B">
      <w:pPr>
        <w:pStyle w:val="41"/>
        <w:spacing w:before="72"/>
        <w:ind w:left="0"/>
        <w:rPr>
          <w:sz w:val="24"/>
          <w:szCs w:val="24"/>
        </w:rPr>
      </w:pPr>
      <w:r w:rsidRPr="002E20A8">
        <w:rPr>
          <w:sz w:val="24"/>
          <w:szCs w:val="24"/>
        </w:rPr>
        <w:t xml:space="preserve">      Выпускник научится:</w:t>
      </w:r>
    </w:p>
    <w:p w:rsidR="00D67F6B" w:rsidRPr="002E20A8" w:rsidRDefault="00D67F6B" w:rsidP="00D67F6B">
      <w:pPr>
        <w:pStyle w:val="a7"/>
        <w:numPr>
          <w:ilvl w:val="0"/>
          <w:numId w:val="1"/>
        </w:numPr>
        <w:tabs>
          <w:tab w:val="left" w:pos="235"/>
        </w:tabs>
        <w:ind w:right="447" w:firstLine="0"/>
        <w:rPr>
          <w:sz w:val="24"/>
          <w:szCs w:val="24"/>
        </w:rPr>
      </w:pPr>
      <w:r w:rsidRPr="002E20A8">
        <w:rPr>
          <w:sz w:val="24"/>
          <w:szCs w:val="24"/>
        </w:rPr>
        <w:t>понимать терминологию и символику, связанные с понятием множества, выполнять операции над</w:t>
      </w:r>
      <w:r w:rsidRPr="002E20A8">
        <w:rPr>
          <w:spacing w:val="-1"/>
          <w:sz w:val="24"/>
          <w:szCs w:val="24"/>
        </w:rPr>
        <w:t xml:space="preserve"> </w:t>
      </w:r>
      <w:r w:rsidRPr="002E20A8">
        <w:rPr>
          <w:sz w:val="24"/>
          <w:szCs w:val="24"/>
        </w:rPr>
        <w:t>множествами;</w:t>
      </w:r>
    </w:p>
    <w:p w:rsidR="00D67F6B" w:rsidRPr="002E20A8" w:rsidRDefault="00D67F6B" w:rsidP="00D67F6B">
      <w:pPr>
        <w:pStyle w:val="a7"/>
        <w:numPr>
          <w:ilvl w:val="0"/>
          <w:numId w:val="1"/>
        </w:numPr>
        <w:tabs>
          <w:tab w:val="left" w:pos="235"/>
        </w:tabs>
        <w:ind w:left="234" w:hanging="132"/>
        <w:rPr>
          <w:sz w:val="24"/>
          <w:szCs w:val="24"/>
        </w:rPr>
      </w:pPr>
      <w:r w:rsidRPr="002E20A8">
        <w:rPr>
          <w:sz w:val="24"/>
          <w:szCs w:val="24"/>
        </w:rPr>
        <w:t>использовать начальные представления о множестве действительных</w:t>
      </w:r>
      <w:r w:rsidRPr="002E20A8">
        <w:rPr>
          <w:spacing w:val="-6"/>
          <w:sz w:val="24"/>
          <w:szCs w:val="24"/>
        </w:rPr>
        <w:t xml:space="preserve"> </w:t>
      </w:r>
      <w:r w:rsidRPr="002E20A8">
        <w:rPr>
          <w:sz w:val="24"/>
          <w:szCs w:val="24"/>
        </w:rPr>
        <w:t>чисел.</w:t>
      </w:r>
    </w:p>
    <w:p w:rsidR="00D67F6B" w:rsidRPr="002E20A8" w:rsidRDefault="00D67F6B" w:rsidP="00D67F6B">
      <w:pPr>
        <w:pStyle w:val="41"/>
        <w:spacing w:before="2" w:line="251" w:lineRule="exact"/>
        <w:ind w:left="488"/>
        <w:rPr>
          <w:sz w:val="24"/>
          <w:szCs w:val="24"/>
        </w:rPr>
      </w:pPr>
      <w:r w:rsidRPr="002E20A8">
        <w:rPr>
          <w:sz w:val="24"/>
          <w:szCs w:val="24"/>
        </w:rPr>
        <w:t>Выпускник получит возможность:</w:t>
      </w:r>
    </w:p>
    <w:p w:rsidR="00D67F6B" w:rsidRPr="002E20A8" w:rsidRDefault="00D67F6B" w:rsidP="00D67F6B">
      <w:pPr>
        <w:pStyle w:val="a7"/>
        <w:numPr>
          <w:ilvl w:val="0"/>
          <w:numId w:val="1"/>
        </w:numPr>
        <w:tabs>
          <w:tab w:val="left" w:pos="235"/>
        </w:tabs>
        <w:spacing w:line="251" w:lineRule="exact"/>
        <w:ind w:left="234" w:hanging="132"/>
        <w:rPr>
          <w:sz w:val="24"/>
          <w:szCs w:val="24"/>
        </w:rPr>
      </w:pPr>
      <w:r w:rsidRPr="002E20A8">
        <w:rPr>
          <w:sz w:val="24"/>
          <w:szCs w:val="24"/>
        </w:rPr>
        <w:t>развивать представление о</w:t>
      </w:r>
      <w:r w:rsidRPr="002E20A8">
        <w:rPr>
          <w:spacing w:val="-1"/>
          <w:sz w:val="24"/>
          <w:szCs w:val="24"/>
        </w:rPr>
        <w:t xml:space="preserve"> </w:t>
      </w:r>
      <w:r w:rsidRPr="002E20A8">
        <w:rPr>
          <w:sz w:val="24"/>
          <w:szCs w:val="24"/>
        </w:rPr>
        <w:t>множествах;</w:t>
      </w:r>
    </w:p>
    <w:p w:rsidR="00D67F6B" w:rsidRPr="002E20A8" w:rsidRDefault="00D67F6B" w:rsidP="00D67F6B">
      <w:pPr>
        <w:pStyle w:val="a7"/>
        <w:numPr>
          <w:ilvl w:val="0"/>
          <w:numId w:val="1"/>
        </w:numPr>
        <w:tabs>
          <w:tab w:val="left" w:pos="235"/>
        </w:tabs>
        <w:ind w:right="156" w:firstLine="0"/>
        <w:rPr>
          <w:sz w:val="24"/>
          <w:szCs w:val="24"/>
        </w:rPr>
      </w:pPr>
      <w:r w:rsidRPr="002E20A8">
        <w:rPr>
          <w:sz w:val="24"/>
          <w:szCs w:val="24"/>
        </w:rPr>
        <w:t>развивать представление о числе и числовых системах от натуральных до действительных чисел; о роли вычислений в</w:t>
      </w:r>
      <w:r w:rsidRPr="002E20A8">
        <w:rPr>
          <w:spacing w:val="-3"/>
          <w:sz w:val="24"/>
          <w:szCs w:val="24"/>
        </w:rPr>
        <w:t xml:space="preserve"> </w:t>
      </w:r>
      <w:r w:rsidRPr="002E20A8">
        <w:rPr>
          <w:sz w:val="24"/>
          <w:szCs w:val="24"/>
        </w:rPr>
        <w:t>практике;</w:t>
      </w:r>
    </w:p>
    <w:p w:rsidR="00D67F6B" w:rsidRDefault="00D67F6B" w:rsidP="00F367E4">
      <w:pPr>
        <w:pStyle w:val="a7"/>
        <w:numPr>
          <w:ilvl w:val="0"/>
          <w:numId w:val="1"/>
        </w:numPr>
        <w:tabs>
          <w:tab w:val="left" w:pos="235"/>
        </w:tabs>
        <w:ind w:right="1025" w:firstLine="0"/>
        <w:rPr>
          <w:sz w:val="24"/>
          <w:szCs w:val="24"/>
        </w:rPr>
      </w:pPr>
      <w:r w:rsidRPr="002E20A8">
        <w:rPr>
          <w:sz w:val="24"/>
          <w:szCs w:val="24"/>
        </w:rPr>
        <w:t xml:space="preserve">развит и углубить знания о десятичной записи действительных чисел </w:t>
      </w:r>
      <w:proofErr w:type="gramStart"/>
      <w:r w:rsidRPr="002E20A8">
        <w:rPr>
          <w:sz w:val="24"/>
          <w:szCs w:val="24"/>
        </w:rPr>
        <w:t xml:space="preserve">( </w:t>
      </w:r>
      <w:proofErr w:type="gramEnd"/>
      <w:r w:rsidRPr="002E20A8">
        <w:rPr>
          <w:sz w:val="24"/>
          <w:szCs w:val="24"/>
        </w:rPr>
        <w:t>периодические и непериодические</w:t>
      </w:r>
      <w:r w:rsidRPr="002E20A8">
        <w:rPr>
          <w:spacing w:val="-4"/>
          <w:sz w:val="24"/>
          <w:szCs w:val="24"/>
        </w:rPr>
        <w:t xml:space="preserve"> </w:t>
      </w:r>
      <w:r w:rsidRPr="002E20A8">
        <w:rPr>
          <w:sz w:val="24"/>
          <w:szCs w:val="24"/>
        </w:rPr>
        <w:t>дроби).</w:t>
      </w:r>
    </w:p>
    <w:p w:rsidR="0004382C" w:rsidRPr="00F367E4" w:rsidRDefault="0004382C" w:rsidP="0004382C">
      <w:pPr>
        <w:pStyle w:val="a7"/>
        <w:tabs>
          <w:tab w:val="left" w:pos="235"/>
        </w:tabs>
        <w:ind w:right="1025"/>
        <w:rPr>
          <w:sz w:val="24"/>
          <w:szCs w:val="24"/>
        </w:rPr>
      </w:pPr>
    </w:p>
    <w:p w:rsidR="00D67F6B" w:rsidRPr="0004382C" w:rsidRDefault="00D67F6B" w:rsidP="00D67F6B">
      <w:pPr>
        <w:pStyle w:val="21"/>
        <w:rPr>
          <w:b/>
        </w:rPr>
      </w:pPr>
      <w:r w:rsidRPr="0004382C">
        <w:rPr>
          <w:b/>
        </w:rPr>
        <w:t>Функции</w:t>
      </w:r>
    </w:p>
    <w:p w:rsidR="00D67F6B" w:rsidRPr="002E20A8" w:rsidRDefault="00D67F6B" w:rsidP="00D67F6B">
      <w:pPr>
        <w:pStyle w:val="41"/>
        <w:spacing w:before="6"/>
        <w:ind w:left="488"/>
        <w:rPr>
          <w:sz w:val="24"/>
          <w:szCs w:val="24"/>
        </w:rPr>
      </w:pPr>
      <w:r w:rsidRPr="002E20A8">
        <w:rPr>
          <w:sz w:val="24"/>
          <w:szCs w:val="24"/>
        </w:rPr>
        <w:t>Выпускник</w:t>
      </w:r>
      <w:r w:rsidRPr="002E20A8">
        <w:rPr>
          <w:spacing w:val="52"/>
          <w:sz w:val="24"/>
          <w:szCs w:val="24"/>
        </w:rPr>
        <w:t xml:space="preserve"> </w:t>
      </w:r>
      <w:r w:rsidRPr="002E20A8">
        <w:rPr>
          <w:sz w:val="24"/>
          <w:szCs w:val="24"/>
        </w:rPr>
        <w:t>научится:</w:t>
      </w:r>
    </w:p>
    <w:p w:rsidR="00D67F6B" w:rsidRPr="002E20A8" w:rsidRDefault="00D67F6B" w:rsidP="00D67F6B">
      <w:pPr>
        <w:pStyle w:val="a7"/>
        <w:numPr>
          <w:ilvl w:val="0"/>
          <w:numId w:val="1"/>
        </w:numPr>
        <w:tabs>
          <w:tab w:val="left" w:pos="235"/>
        </w:tabs>
        <w:ind w:right="1430" w:firstLine="0"/>
        <w:rPr>
          <w:sz w:val="24"/>
          <w:szCs w:val="24"/>
        </w:rPr>
      </w:pPr>
      <w:r w:rsidRPr="002E20A8">
        <w:rPr>
          <w:sz w:val="24"/>
          <w:szCs w:val="24"/>
        </w:rPr>
        <w:t>понимать и использовать функциональные понятия, язык (термины, символические обозначения);</w:t>
      </w:r>
    </w:p>
    <w:p w:rsidR="00D67F6B" w:rsidRPr="002E20A8" w:rsidRDefault="00D67F6B" w:rsidP="00D67F6B">
      <w:pPr>
        <w:pStyle w:val="a7"/>
        <w:numPr>
          <w:ilvl w:val="0"/>
          <w:numId w:val="1"/>
        </w:numPr>
        <w:tabs>
          <w:tab w:val="left" w:pos="235"/>
        </w:tabs>
        <w:ind w:right="545" w:firstLine="0"/>
        <w:rPr>
          <w:sz w:val="24"/>
          <w:szCs w:val="24"/>
        </w:rPr>
      </w:pPr>
      <w:r w:rsidRPr="002E20A8">
        <w:rPr>
          <w:sz w:val="24"/>
          <w:szCs w:val="24"/>
        </w:rPr>
        <w:t>строить графики элементарных функций, исследовать свойства числовых функций на основе изучения поведения их</w:t>
      </w:r>
      <w:r w:rsidRPr="002E20A8">
        <w:rPr>
          <w:spacing w:val="-3"/>
          <w:sz w:val="24"/>
          <w:szCs w:val="24"/>
        </w:rPr>
        <w:t xml:space="preserve"> </w:t>
      </w:r>
      <w:r w:rsidRPr="002E20A8">
        <w:rPr>
          <w:sz w:val="24"/>
          <w:szCs w:val="24"/>
        </w:rPr>
        <w:t>графиков;</w:t>
      </w:r>
    </w:p>
    <w:p w:rsidR="00D67F6B" w:rsidRPr="002E20A8" w:rsidRDefault="00D67F6B" w:rsidP="00D67F6B">
      <w:pPr>
        <w:pStyle w:val="a7"/>
        <w:numPr>
          <w:ilvl w:val="0"/>
          <w:numId w:val="1"/>
        </w:numPr>
        <w:tabs>
          <w:tab w:val="left" w:pos="235"/>
        </w:tabs>
        <w:ind w:right="174" w:firstLine="0"/>
        <w:rPr>
          <w:sz w:val="24"/>
          <w:szCs w:val="24"/>
        </w:rPr>
      </w:pPr>
      <w:r w:rsidRPr="002E20A8">
        <w:rPr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</w:t>
      </w:r>
      <w:r w:rsidRPr="002E20A8">
        <w:rPr>
          <w:spacing w:val="-3"/>
          <w:sz w:val="24"/>
          <w:szCs w:val="24"/>
        </w:rPr>
        <w:t xml:space="preserve"> </w:t>
      </w:r>
      <w:r w:rsidRPr="002E20A8">
        <w:rPr>
          <w:sz w:val="24"/>
          <w:szCs w:val="24"/>
        </w:rPr>
        <w:t>величинами;</w:t>
      </w:r>
    </w:p>
    <w:p w:rsidR="00D67F6B" w:rsidRPr="002E20A8" w:rsidRDefault="00D67F6B" w:rsidP="00D67F6B">
      <w:pPr>
        <w:pStyle w:val="41"/>
        <w:spacing w:before="3"/>
        <w:rPr>
          <w:sz w:val="24"/>
          <w:szCs w:val="24"/>
        </w:rPr>
      </w:pPr>
      <w:r w:rsidRPr="002E20A8">
        <w:rPr>
          <w:sz w:val="24"/>
          <w:szCs w:val="24"/>
        </w:rPr>
        <w:t xml:space="preserve">  Выпускник получит возможность:</w:t>
      </w:r>
    </w:p>
    <w:p w:rsidR="00D67F6B" w:rsidRPr="002E20A8" w:rsidRDefault="00D67F6B" w:rsidP="00D67F6B">
      <w:pPr>
        <w:pStyle w:val="a7"/>
        <w:numPr>
          <w:ilvl w:val="0"/>
          <w:numId w:val="1"/>
        </w:numPr>
        <w:tabs>
          <w:tab w:val="left" w:pos="235"/>
        </w:tabs>
        <w:ind w:right="131" w:firstLine="0"/>
        <w:rPr>
          <w:sz w:val="24"/>
          <w:szCs w:val="24"/>
        </w:rPr>
      </w:pPr>
      <w:r w:rsidRPr="002E20A8">
        <w:rPr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</w:t>
      </w:r>
      <w:proofErr w:type="gramStart"/>
      <w:r w:rsidRPr="002E20A8">
        <w:rPr>
          <w:sz w:val="24"/>
          <w:szCs w:val="24"/>
        </w:rPr>
        <w:t>о-</w:t>
      </w:r>
      <w:proofErr w:type="gramEnd"/>
      <w:r w:rsidRPr="002E20A8">
        <w:rPr>
          <w:sz w:val="24"/>
          <w:szCs w:val="24"/>
        </w:rPr>
        <w:t xml:space="preserve"> заданные, с «выколотыми» точками и</w:t>
      </w:r>
      <w:r w:rsidRPr="002E20A8">
        <w:rPr>
          <w:spacing w:val="-8"/>
          <w:sz w:val="24"/>
          <w:szCs w:val="24"/>
        </w:rPr>
        <w:t xml:space="preserve"> </w:t>
      </w:r>
      <w:r w:rsidRPr="002E20A8">
        <w:rPr>
          <w:sz w:val="24"/>
          <w:szCs w:val="24"/>
        </w:rPr>
        <w:t>т.п.);</w:t>
      </w:r>
    </w:p>
    <w:p w:rsidR="00D67F6B" w:rsidRPr="002E20A8" w:rsidRDefault="00D67F6B" w:rsidP="00D67F6B">
      <w:pPr>
        <w:pStyle w:val="a7"/>
        <w:numPr>
          <w:ilvl w:val="0"/>
          <w:numId w:val="1"/>
        </w:numPr>
        <w:tabs>
          <w:tab w:val="left" w:pos="235"/>
        </w:tabs>
        <w:ind w:right="599" w:firstLine="0"/>
        <w:rPr>
          <w:sz w:val="24"/>
          <w:szCs w:val="24"/>
        </w:rPr>
      </w:pPr>
      <w:r w:rsidRPr="002E20A8">
        <w:rPr>
          <w:sz w:val="24"/>
          <w:szCs w:val="24"/>
        </w:rPr>
        <w:t>использовать функциональные представления и свойства функций решения математических задач из различных разделов</w:t>
      </w:r>
      <w:r w:rsidRPr="002E20A8">
        <w:rPr>
          <w:spacing w:val="-5"/>
          <w:sz w:val="24"/>
          <w:szCs w:val="24"/>
        </w:rPr>
        <w:t xml:space="preserve"> </w:t>
      </w:r>
      <w:r w:rsidRPr="002E20A8">
        <w:rPr>
          <w:sz w:val="24"/>
          <w:szCs w:val="24"/>
        </w:rPr>
        <w:t>курса.</w:t>
      </w:r>
    </w:p>
    <w:p w:rsidR="00C51861" w:rsidRDefault="00C51861" w:rsidP="00D67F6B">
      <w:pPr>
        <w:rPr>
          <w:rFonts w:ascii="Times New Roman" w:hAnsi="Times New Roman"/>
        </w:rPr>
      </w:pPr>
    </w:p>
    <w:p w:rsidR="00C51861" w:rsidRDefault="00C51861" w:rsidP="00D67F6B">
      <w:pPr>
        <w:rPr>
          <w:rFonts w:ascii="Times New Roman" w:hAnsi="Times New Roman"/>
        </w:rPr>
      </w:pPr>
    </w:p>
    <w:p w:rsidR="00C51861" w:rsidRDefault="00C51861" w:rsidP="00D67F6B">
      <w:pPr>
        <w:rPr>
          <w:rFonts w:ascii="Times New Roman" w:hAnsi="Times New Roman"/>
        </w:rPr>
      </w:pPr>
    </w:p>
    <w:p w:rsidR="00C51861" w:rsidRDefault="00C51861" w:rsidP="00D67F6B">
      <w:pPr>
        <w:rPr>
          <w:rFonts w:ascii="Times New Roman" w:hAnsi="Times New Roman"/>
        </w:rPr>
      </w:pPr>
    </w:p>
    <w:p w:rsidR="0004382C" w:rsidRDefault="0004382C" w:rsidP="00D67F6B">
      <w:pPr>
        <w:rPr>
          <w:rFonts w:ascii="Times New Roman" w:hAnsi="Times New Roman"/>
        </w:rPr>
      </w:pPr>
    </w:p>
    <w:p w:rsidR="0004382C" w:rsidRDefault="0004382C" w:rsidP="00D67F6B">
      <w:pPr>
        <w:rPr>
          <w:rFonts w:ascii="Times New Roman" w:hAnsi="Times New Roman"/>
        </w:rPr>
      </w:pPr>
    </w:p>
    <w:p w:rsidR="0004382C" w:rsidRDefault="0004382C" w:rsidP="00D67F6B">
      <w:pPr>
        <w:rPr>
          <w:rFonts w:ascii="Times New Roman" w:hAnsi="Times New Roman"/>
        </w:rPr>
      </w:pPr>
    </w:p>
    <w:p w:rsidR="0004382C" w:rsidRDefault="0004382C" w:rsidP="00D67F6B">
      <w:pPr>
        <w:rPr>
          <w:rFonts w:ascii="Times New Roman" w:hAnsi="Times New Roman"/>
        </w:rPr>
      </w:pPr>
    </w:p>
    <w:p w:rsidR="0004382C" w:rsidRDefault="0004382C" w:rsidP="00D67F6B">
      <w:pPr>
        <w:rPr>
          <w:rFonts w:ascii="Times New Roman" w:hAnsi="Times New Roman"/>
        </w:rPr>
      </w:pPr>
    </w:p>
    <w:p w:rsidR="0004382C" w:rsidRDefault="0004382C" w:rsidP="00D67F6B">
      <w:pPr>
        <w:rPr>
          <w:rFonts w:ascii="Times New Roman" w:hAnsi="Times New Roman"/>
        </w:rPr>
      </w:pPr>
    </w:p>
    <w:p w:rsidR="0004382C" w:rsidRDefault="0004382C" w:rsidP="00D67F6B">
      <w:pPr>
        <w:rPr>
          <w:rFonts w:ascii="Times New Roman" w:hAnsi="Times New Roman"/>
        </w:rPr>
      </w:pPr>
    </w:p>
    <w:p w:rsidR="0004382C" w:rsidRDefault="0004382C" w:rsidP="00D67F6B">
      <w:pPr>
        <w:rPr>
          <w:rFonts w:ascii="Times New Roman" w:hAnsi="Times New Roman"/>
        </w:rPr>
      </w:pPr>
    </w:p>
    <w:p w:rsidR="0004382C" w:rsidRDefault="0004382C" w:rsidP="00D67F6B">
      <w:pPr>
        <w:rPr>
          <w:rFonts w:ascii="Times New Roman" w:hAnsi="Times New Roman"/>
        </w:rPr>
      </w:pPr>
    </w:p>
    <w:p w:rsidR="0004382C" w:rsidRDefault="0004382C" w:rsidP="00D67F6B">
      <w:pPr>
        <w:rPr>
          <w:rFonts w:ascii="Times New Roman" w:hAnsi="Times New Roman"/>
        </w:rPr>
      </w:pPr>
    </w:p>
    <w:p w:rsidR="0004382C" w:rsidRDefault="0004382C" w:rsidP="00D67F6B">
      <w:pPr>
        <w:rPr>
          <w:rFonts w:ascii="Times New Roman" w:hAnsi="Times New Roman"/>
        </w:rPr>
      </w:pPr>
    </w:p>
    <w:p w:rsidR="00C51861" w:rsidRDefault="00C51861" w:rsidP="00AB320F">
      <w:pPr>
        <w:rPr>
          <w:rFonts w:ascii="Times New Roman" w:hAnsi="Times New Roman"/>
        </w:rPr>
      </w:pPr>
    </w:p>
    <w:p w:rsidR="00AB320F" w:rsidRPr="002E20A8" w:rsidRDefault="00AB320F" w:rsidP="002E20A8">
      <w:pPr>
        <w:pStyle w:val="1"/>
        <w:jc w:val="center"/>
        <w:rPr>
          <w:b/>
          <w:color w:val="000000" w:themeColor="text1"/>
        </w:rPr>
      </w:pPr>
      <w:bookmarkStart w:id="3" w:name="_Toc453328284"/>
      <w:r w:rsidRPr="00434FBF">
        <w:rPr>
          <w:b/>
          <w:color w:val="000000" w:themeColor="text1"/>
        </w:rPr>
        <w:t>ТЕМАТИЧЕСКОЕ ПЛАНИРОВАНИЕ</w:t>
      </w:r>
      <w:bookmarkEnd w:id="3"/>
    </w:p>
    <w:p w:rsidR="00AB320F" w:rsidRPr="002E20A8" w:rsidRDefault="00326D96" w:rsidP="00326D9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2E20A8">
        <w:rPr>
          <w:rFonts w:ascii="Times New Roman" w:hAnsi="Times New Roman"/>
          <w:bCs/>
          <w:sz w:val="24"/>
          <w:szCs w:val="24"/>
        </w:rPr>
        <w:t>3 часа в неделю, всего 102</w:t>
      </w:r>
      <w:r w:rsidR="00AB320F" w:rsidRPr="002E20A8">
        <w:rPr>
          <w:rFonts w:ascii="Times New Roman" w:hAnsi="Times New Roman"/>
          <w:bCs/>
          <w:sz w:val="24"/>
          <w:szCs w:val="24"/>
        </w:rPr>
        <w:t xml:space="preserve"> час</w:t>
      </w:r>
      <w:r w:rsidRPr="002E20A8">
        <w:rPr>
          <w:rFonts w:ascii="Times New Roman" w:hAnsi="Times New Roman"/>
          <w:bCs/>
          <w:sz w:val="24"/>
          <w:szCs w:val="24"/>
        </w:rPr>
        <w:t>а</w:t>
      </w:r>
    </w:p>
    <w:p w:rsidR="00C51861" w:rsidRPr="002E20A8" w:rsidRDefault="00C51861" w:rsidP="00D67F6B">
      <w:pPr>
        <w:rPr>
          <w:rFonts w:ascii="Times New Roman" w:hAnsi="Times New Roman"/>
          <w:sz w:val="24"/>
          <w:szCs w:val="24"/>
        </w:rPr>
      </w:pPr>
    </w:p>
    <w:tbl>
      <w:tblPr>
        <w:tblStyle w:val="2"/>
        <w:tblW w:w="15417" w:type="dxa"/>
        <w:tblLayout w:type="fixed"/>
        <w:tblLook w:val="04A0" w:firstRow="1" w:lastRow="0" w:firstColumn="1" w:lastColumn="0" w:noHBand="0" w:noVBand="1"/>
      </w:tblPr>
      <w:tblGrid>
        <w:gridCol w:w="516"/>
        <w:gridCol w:w="18"/>
        <w:gridCol w:w="1542"/>
        <w:gridCol w:w="17"/>
        <w:gridCol w:w="2410"/>
        <w:gridCol w:w="2409"/>
        <w:gridCol w:w="2552"/>
        <w:gridCol w:w="3260"/>
        <w:gridCol w:w="1276"/>
        <w:gridCol w:w="1417"/>
      </w:tblGrid>
      <w:tr w:rsidR="003414BC" w:rsidRPr="002E20A8" w:rsidTr="00E56B10">
        <w:tc>
          <w:tcPr>
            <w:tcW w:w="516" w:type="dxa"/>
            <w:vMerge w:val="restart"/>
          </w:tcPr>
          <w:p w:rsidR="003414BC" w:rsidRPr="002E20A8" w:rsidRDefault="003414BC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414BC" w:rsidRPr="002E20A8" w:rsidRDefault="003414BC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20A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E20A8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3414BC" w:rsidRPr="002E20A8" w:rsidRDefault="003414BC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14BC" w:rsidRPr="002E20A8" w:rsidRDefault="003414BC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3414BC" w:rsidRPr="002E20A8" w:rsidRDefault="003414BC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  <w:p w:rsidR="003414BC" w:rsidRPr="002E20A8" w:rsidRDefault="003414BC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учебного занятия</w:t>
            </w:r>
          </w:p>
        </w:tc>
        <w:tc>
          <w:tcPr>
            <w:tcW w:w="7388" w:type="dxa"/>
            <w:gridSpan w:val="4"/>
          </w:tcPr>
          <w:p w:rsidR="003414BC" w:rsidRPr="002E20A8" w:rsidRDefault="003414BC" w:rsidP="00FC587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Планируемые результаты </w:t>
            </w:r>
          </w:p>
          <w:p w:rsidR="00EF1883" w:rsidRPr="002E20A8" w:rsidRDefault="00EF1883" w:rsidP="00FC587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14BC" w:rsidRPr="002E20A8" w:rsidRDefault="003414BC" w:rsidP="00FC587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2E20A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E2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3414BC" w:rsidRPr="002E20A8" w:rsidRDefault="00B13866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Дата проведения </w:t>
            </w:r>
          </w:p>
        </w:tc>
      </w:tr>
      <w:tr w:rsidR="003414BC" w:rsidRPr="002E20A8" w:rsidTr="003414BC">
        <w:tc>
          <w:tcPr>
            <w:tcW w:w="516" w:type="dxa"/>
            <w:vMerge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7" w:type="dxa"/>
            <w:gridSpan w:val="2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2409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20A8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552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3260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5871" w:rsidRPr="002E20A8" w:rsidRDefault="00B13866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:rsidR="00FC5871" w:rsidRPr="002E20A8" w:rsidRDefault="00B13866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3414BC" w:rsidRPr="002E20A8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Рациональные дроби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интерес к изучению темы и желанию применять приобретённые знания и умения.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умения определять понятия, создавать обобщения, устанавливать аналогии, классифицировать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Познакомится с понятиями «дробное выражение», «рациональное выражение», «рациональная дробь», формировать умение находить значение  рационального выражения при заданных значениях переменных и допустимые значения переменных, входящих в рациональное выражение.</w:t>
            </w:r>
          </w:p>
        </w:tc>
        <w:tc>
          <w:tcPr>
            <w:tcW w:w="3260" w:type="dxa"/>
            <w:vMerge w:val="restart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 xml:space="preserve"> целые рациональные выражения, дробные рациональные выражения, приводить примеры таких выражений.</w:t>
            </w: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20A8">
              <w:rPr>
                <w:rFonts w:ascii="Times New Roman" w:hAnsi="Times New Roman"/>
                <w:i/>
                <w:sz w:val="24"/>
                <w:szCs w:val="24"/>
              </w:rPr>
              <w:t>Формулировать:</w:t>
            </w: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i/>
                <w:sz w:val="24"/>
                <w:szCs w:val="24"/>
              </w:rPr>
              <w:t>определения: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 xml:space="preserve"> рационального выражения, допустимых значений переменной, тождественно равных выражений, тождества, равносильных уравнений, рационального уравнения, степени с нулевым показателем, степени с целым отрицательным показателем, стандартного вида числа, обратной пропорциональности;</w:t>
            </w: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i/>
                <w:sz w:val="24"/>
                <w:szCs w:val="24"/>
              </w:rPr>
              <w:t>свойства: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 xml:space="preserve"> основное свойство рациональной дроби, свойства степени с целым показателем, уравнений, функции</w:t>
            </w:r>
            <w:r w:rsidRPr="002E20A8">
              <w:rPr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390525" cy="390525"/>
                  <wp:effectExtent l="0" t="0" r="9525" b="9525"/>
                  <wp:docPr id="1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0A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i/>
                <w:sz w:val="24"/>
                <w:szCs w:val="24"/>
              </w:rPr>
              <w:t>правила: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 xml:space="preserve"> сложения,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вычитания, умножения, деления дробей, возведения дроби в степень;</w:t>
            </w: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i/>
                <w:sz w:val="24"/>
                <w:szCs w:val="24"/>
              </w:rPr>
              <w:t>условие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 xml:space="preserve"> равенства дроби нулю.</w:t>
            </w: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i/>
                <w:sz w:val="24"/>
                <w:szCs w:val="24"/>
              </w:rPr>
              <w:t>Доказывать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 xml:space="preserve"> свойства степени с целым показателем.</w:t>
            </w: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i/>
                <w:sz w:val="24"/>
                <w:szCs w:val="24"/>
              </w:rPr>
              <w:t>Описывать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 xml:space="preserve"> графический метод решения уравнений с одной переменной.</w:t>
            </w: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 xml:space="preserve"> основное свойство рациональной дроби для сокращения и преобразования дробей. Приводить дроби к новому (общему) знаменателю. Находить сумму, разность, произведение и частное дробей. Выполнять тождественные преобразования рациональных выражений.</w:t>
            </w: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 xml:space="preserve"> уравнения с переменной в знаменателе дроби.</w:t>
            </w: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 xml:space="preserve"> свойства степени с целым показателем для преобразования выражений.</w:t>
            </w: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 xml:space="preserve"> числа в стандартном виде.</w:t>
            </w:r>
          </w:p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 xml:space="preserve"> построение и чтение графика функции </w:t>
            </w:r>
            <w:r w:rsidRPr="002E20A8">
              <w:rPr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390525" cy="390525"/>
                  <wp:effectExtent l="0" t="0" r="9525" b="9525"/>
                  <wp:docPr id="1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0A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:rsidR="00FC5871" w:rsidRPr="00991652" w:rsidRDefault="00991652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652">
              <w:rPr>
                <w:rFonts w:ascii="Times New Roman" w:hAnsi="Times New Roman"/>
                <w:sz w:val="24"/>
                <w:szCs w:val="24"/>
              </w:rPr>
              <w:lastRenderedPageBreak/>
              <w:t>2.09</w:t>
            </w:r>
            <w:r>
              <w:rPr>
                <w:rFonts w:ascii="Times New Roman" w:hAnsi="Times New Roman"/>
                <w:sz w:val="24"/>
                <w:szCs w:val="24"/>
              </w:rPr>
              <w:t>,4.09</w:t>
            </w:r>
          </w:p>
        </w:tc>
        <w:tc>
          <w:tcPr>
            <w:tcW w:w="1417" w:type="dxa"/>
          </w:tcPr>
          <w:p w:rsidR="00FC5871" w:rsidRPr="00991652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Основное свойство рациональной дроби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Формировать умение формулировать собственное мнение; формировать умение планировать свои действия в соответствии с учебным заданием, развивать навыки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самостоятельной работы, готовность к самообразованию и решению творческих задач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понимание сущности алгоритмических предписаний и умение действовать в соответствии с предложенным алгоритмом.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Формировать понятие основного свойства рациональной дроби, формировать умение приводить дробь к новому знаменателю, формировать умение решать математические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задачи, используя основное свойство дроби.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991652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6.09,</w:t>
            </w:r>
            <w:r w:rsidRPr="00991652">
              <w:rPr>
                <w:rFonts w:ascii="Times New Roman" w:hAnsi="Times New Roman"/>
                <w:sz w:val="24"/>
                <w:szCs w:val="24"/>
              </w:rPr>
              <w:t>9.09,</w:t>
            </w:r>
          </w:p>
          <w:p w:rsidR="00991652" w:rsidRPr="00991652" w:rsidRDefault="00991652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417" w:type="dxa"/>
          </w:tcPr>
          <w:p w:rsidR="00FC5871" w:rsidRPr="00F771B6" w:rsidRDefault="00FC5871" w:rsidP="00991652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6-8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Сложение и вычитание рациональных дробей с одинаковыми знаменателями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ответственное отношение к обучению, умения представлять результат своей деятельности.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определять способы действий в рамках предложенных условий и требований, корректировать свои действия в соответствии с изменяющейся ситуацией, формировать умение соотносить свои действия с планируемыми результатами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применять правила, складывать и вычитать рациональные дроби с одинаковыми знаменателями, формировать умение решать задачи на данную тему.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91652" w:rsidRDefault="00991652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652">
              <w:rPr>
                <w:rFonts w:ascii="Times New Roman" w:hAnsi="Times New Roman"/>
                <w:sz w:val="24"/>
                <w:szCs w:val="24"/>
              </w:rPr>
              <w:t>13.09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C5871" w:rsidRPr="00991652" w:rsidRDefault="00991652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652">
              <w:rPr>
                <w:rFonts w:ascii="Times New Roman" w:hAnsi="Times New Roman"/>
                <w:sz w:val="24"/>
                <w:szCs w:val="24"/>
              </w:rPr>
              <w:t>16.09,</w:t>
            </w:r>
          </w:p>
          <w:p w:rsidR="00991652" w:rsidRPr="00991652" w:rsidRDefault="00991652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1652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417" w:type="dxa"/>
          </w:tcPr>
          <w:p w:rsidR="00FC5871" w:rsidRPr="00F771B6" w:rsidRDefault="00FC5871" w:rsidP="00991652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Сложение и вычитание рациональных дробей с разными знаменателями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ответственное отношение к обучению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определять способы действий в рамках предложенных условий и требований, корректировать свои действия в соответствии с изменяющейся ситуацией, формировать умение соотносить свои действия с планируемыми результатами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применять правила, складывать и вычитать рациональные дроби с разными знаменателями, формировать умение решать задачи на данную тему.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66CC0" w:rsidRDefault="00991652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  <w:p w:rsidR="00991652" w:rsidRDefault="00991652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  <w:p w:rsidR="00991652" w:rsidRDefault="00991652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  <w:p w:rsidR="00991652" w:rsidRDefault="00991652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  <w:p w:rsidR="00991652" w:rsidRDefault="00991652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  <w:p w:rsidR="00991652" w:rsidRPr="00991652" w:rsidRDefault="00991652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1417" w:type="dxa"/>
          </w:tcPr>
          <w:p w:rsidR="00FC5871" w:rsidRPr="00F771B6" w:rsidRDefault="00FC5871" w:rsidP="00991652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E0BF0" w:rsidRPr="00F771B6" w:rsidTr="000E0BF0">
        <w:trPr>
          <w:trHeight w:val="710"/>
        </w:trPr>
        <w:tc>
          <w:tcPr>
            <w:tcW w:w="534" w:type="dxa"/>
            <w:gridSpan w:val="2"/>
          </w:tcPr>
          <w:p w:rsidR="000E0BF0" w:rsidRPr="002E20A8" w:rsidRDefault="000E0BF0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E0BF0" w:rsidRPr="002E20A8" w:rsidRDefault="000E0BF0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0BF0" w:rsidRPr="002E20A8" w:rsidRDefault="000E0BF0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E0BF0" w:rsidRPr="002E20A8" w:rsidRDefault="000E0BF0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E0BF0" w:rsidRPr="002E20A8" w:rsidRDefault="000E0BF0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E0BF0" w:rsidRPr="00F771B6" w:rsidRDefault="000E0BF0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E0BF0" w:rsidRPr="00280326" w:rsidRDefault="000E0BF0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9D6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работа№ 1</w:t>
            </w:r>
            <w:r w:rsidR="009D645F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="009D645F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gramStart"/>
            <w:r w:rsidR="0004382C">
              <w:rPr>
                <w:rFonts w:ascii="Times New Roman" w:hAnsi="Times New Roman"/>
                <w:sz w:val="24"/>
                <w:szCs w:val="24"/>
              </w:rPr>
              <w:t>«О</w:t>
            </w:r>
            <w:proofErr w:type="gramEnd"/>
            <w:r w:rsidR="0004382C">
              <w:rPr>
                <w:rFonts w:ascii="Times New Roman" w:hAnsi="Times New Roman"/>
                <w:sz w:val="24"/>
                <w:szCs w:val="24"/>
              </w:rPr>
              <w:t>сновное</w:t>
            </w:r>
            <w:proofErr w:type="spellEnd"/>
            <w:r w:rsidR="0004382C">
              <w:rPr>
                <w:rFonts w:ascii="Times New Roman" w:hAnsi="Times New Roman"/>
                <w:sz w:val="24"/>
                <w:szCs w:val="24"/>
              </w:rPr>
              <w:t xml:space="preserve"> свойство рациональной дроби</w:t>
            </w:r>
            <w:r w:rsidR="009D645F">
              <w:rPr>
                <w:rFonts w:ascii="Times New Roman" w:hAnsi="Times New Roman"/>
                <w:sz w:val="24"/>
                <w:szCs w:val="24"/>
              </w:rPr>
              <w:t>. Сложение и вычитание рациональных дробей</w:t>
            </w:r>
            <w:r w:rsidR="0004382C">
              <w:rPr>
                <w:rFonts w:ascii="Times New Roman" w:hAnsi="Times New Roman"/>
                <w:sz w:val="24"/>
                <w:szCs w:val="24"/>
              </w:rPr>
              <w:t>»</w:t>
            </w:r>
            <w:r w:rsidR="009D645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умения представлять результат своей деятельности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осуществлять контроль своей деятельности в процессе достижения результата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Pr="00CA460B" w:rsidRDefault="00CA460B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60B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417" w:type="dxa"/>
          </w:tcPr>
          <w:p w:rsidR="00FC5871" w:rsidRPr="00BE0374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16-19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Умножение и деление рациональных дробей. Возведение рациональной дроби в степень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контролировать процесс учебной и математической деятельности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Развивать понимание сущности алгоритмических предписаний и умение действовать в соответствии с предложенным алгоритмом.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применять правила, умножать и делить рациональные дроби, формировать умение решать задачи на данную тему.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BE0374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  <w:p w:rsidR="001666D7" w:rsidRDefault="001666D7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  <w:p w:rsidR="001666D7" w:rsidRDefault="001666D7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  <w:p w:rsidR="001666D7" w:rsidRPr="00BE0374" w:rsidRDefault="001666D7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417" w:type="dxa"/>
          </w:tcPr>
          <w:p w:rsidR="001666D7" w:rsidRPr="00F771B6" w:rsidRDefault="001666D7" w:rsidP="001666D7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20-23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Тождественные</w:t>
            </w:r>
            <w:r w:rsidRPr="002E20A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преобразования</w:t>
            </w:r>
            <w:r w:rsidRPr="002E20A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рациональных</w:t>
            </w:r>
            <w:r w:rsidRPr="002E20A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выражений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интерес к изучению темы и желанию применять приобретённые знания и умения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Развивать понимание сущности алгоритмических предписаний и умение действовать в соответствии с предложенным алгоритмом.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преобразовывать рациональные выражения.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1666D7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6D7">
              <w:rPr>
                <w:rFonts w:ascii="Times New Roman" w:hAnsi="Times New Roman"/>
                <w:sz w:val="24"/>
                <w:szCs w:val="24"/>
              </w:rPr>
              <w:t>21.10</w:t>
            </w:r>
          </w:p>
          <w:p w:rsidR="001666D7" w:rsidRDefault="001666D7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  <w:p w:rsidR="001666D7" w:rsidRDefault="001666D7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  <w:p w:rsidR="001666D7" w:rsidRPr="001666D7" w:rsidRDefault="001666D7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417" w:type="dxa"/>
          </w:tcPr>
          <w:p w:rsidR="00FC5871" w:rsidRPr="00F771B6" w:rsidRDefault="00FC5871" w:rsidP="001666D7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9D6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работа № 2</w:t>
            </w:r>
            <w:r w:rsidR="009D645F">
              <w:rPr>
                <w:rFonts w:ascii="Times New Roman" w:hAnsi="Times New Roman"/>
                <w:sz w:val="24"/>
                <w:szCs w:val="24"/>
              </w:rPr>
              <w:t xml:space="preserve"> по  теме «Умножение и деление рациональных дробей. </w:t>
            </w:r>
            <w:proofErr w:type="gramStart"/>
            <w:r w:rsidR="009D645F">
              <w:rPr>
                <w:rFonts w:ascii="Times New Roman" w:hAnsi="Times New Roman"/>
                <w:sz w:val="24"/>
                <w:szCs w:val="24"/>
              </w:rPr>
              <w:t>Тождественные</w:t>
            </w:r>
            <w:proofErr w:type="gramEnd"/>
            <w:r w:rsidR="009D6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D645F">
              <w:rPr>
                <w:rFonts w:ascii="Times New Roman" w:hAnsi="Times New Roman"/>
                <w:sz w:val="24"/>
                <w:szCs w:val="24"/>
              </w:rPr>
              <w:t>преоб-</w:t>
            </w:r>
            <w:r w:rsidR="009D645F">
              <w:rPr>
                <w:rFonts w:ascii="Times New Roman" w:hAnsi="Times New Roman"/>
                <w:sz w:val="24"/>
                <w:szCs w:val="24"/>
              </w:rPr>
              <w:lastRenderedPageBreak/>
              <w:t>разования</w:t>
            </w:r>
            <w:proofErr w:type="spellEnd"/>
            <w:r w:rsidR="009D6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D645F">
              <w:rPr>
                <w:rFonts w:ascii="Times New Roman" w:hAnsi="Times New Roman"/>
                <w:sz w:val="24"/>
                <w:szCs w:val="24"/>
              </w:rPr>
              <w:t>рациональ</w:t>
            </w:r>
            <w:r w:rsidR="004C6CCF">
              <w:rPr>
                <w:rFonts w:ascii="Times New Roman" w:hAnsi="Times New Roman"/>
                <w:sz w:val="24"/>
                <w:szCs w:val="24"/>
              </w:rPr>
              <w:t>-</w:t>
            </w:r>
            <w:r w:rsidR="009D645F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="009D645F">
              <w:rPr>
                <w:rFonts w:ascii="Times New Roman" w:hAnsi="Times New Roman"/>
                <w:sz w:val="24"/>
                <w:szCs w:val="24"/>
              </w:rPr>
              <w:t xml:space="preserve"> выражений»</w:t>
            </w:r>
            <w:r w:rsidR="004C6C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Формировать умения представлять результат своей деятельности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осуществлять контроль своей деятельности в процессе достижения результата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P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BE"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25-2</w:t>
            </w:r>
            <w:r w:rsidR="000A1FE0" w:rsidRPr="002E20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Равносильные уравнения.</w:t>
            </w:r>
            <w:r w:rsidRPr="002E20A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Рациональные уравнения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соотносить полученный результат с поставленной целью, формировать умение формулировать собственное мнение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Развивать понимание сущности алгоритмических предписаний и умение действовать в соответствии с предложенным алгоритмом.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решать рациональные уравнения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</w:p>
          <w:p w:rsidR="005510BE" w:rsidRP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0A1FE0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27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-3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Степень с целым отрицательным показателем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формулировать собственное мнение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соотносить свои действия с планируемыми результатами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Сформировать у учащихся представление о степени с целым отрицательным показателем, формировать умения выполнять задания со степенью с целым отрицательным показателем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  <w:p w:rsid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  <w:p w:rsid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  <w:p w:rsidR="005510BE" w:rsidRP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417" w:type="dxa"/>
          </w:tcPr>
          <w:p w:rsidR="00FC5871" w:rsidRPr="00F771B6" w:rsidRDefault="00FC5871" w:rsidP="00755134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0A1FE0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31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-3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Свойства степени с целым показателем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ответственное отношение к обучению, готовность к саморазвитию и самообразованию на основе мотивации к обучению и познанию.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Формировать умение устанавливать причинно-следственные связи, строить </w:t>
            </w:r>
            <w:proofErr w:type="gramStart"/>
            <w:r w:rsidRPr="002E20A8">
              <w:rPr>
                <w:rFonts w:ascii="Times New Roman" w:hAnsi="Times New Roman"/>
                <w:sz w:val="24"/>
                <w:szCs w:val="24"/>
              </w:rPr>
              <w:t>логическое рассуждение</w:t>
            </w:r>
            <w:proofErr w:type="gramEnd"/>
            <w:r w:rsidRPr="002E20A8">
              <w:rPr>
                <w:rFonts w:ascii="Times New Roman" w:hAnsi="Times New Roman"/>
                <w:sz w:val="24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формулировать, доказывать и применять свойства степени с целым отрицательным показателем.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  <w:p w:rsid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  <w:p w:rsid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  <w:p w:rsidR="005510BE" w:rsidRP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0A1FE0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35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-3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2E20A8">
              <w:rPr>
                <w:rFonts w:ascii="Times New Roman" w:hAnsi="Times New Roman"/>
                <w:position w:val="-24"/>
                <w:sz w:val="24"/>
                <w:szCs w:val="24"/>
              </w:rPr>
              <w:object w:dxaOrig="6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24pt" o:ole="">
                  <v:imagedata r:id="rId9" o:title=""/>
                </v:shape>
                <o:OLEObject Type="Embed" ProgID="Equation.DSMT4" ShapeID="_x0000_i1025" DrawAspect="Content" ObjectID="_1652858375" r:id="rId10"/>
              </w:object>
            </w:r>
            <w:r w:rsidRPr="002E20A8">
              <w:rPr>
                <w:rFonts w:ascii="Times New Roman" w:hAnsi="Times New Roman"/>
                <w:sz w:val="24"/>
                <w:szCs w:val="24"/>
              </w:rPr>
              <w:br/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и её график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интерес к изучению темы и желанию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применять приобретённые знания и умения, формировать целостное мировоззрение, соответствующее современному уровню развития науки и общественной практики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умение видеть математическую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задачу в контексте проблемной ситуации в других дисциплинах, в окружающей жизни.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умение задавать обратно пропорциональную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зависимость величин, формировать умение строить график и исследовать его.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P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2,4,6,9.12</w:t>
            </w:r>
          </w:p>
        </w:tc>
        <w:tc>
          <w:tcPr>
            <w:tcW w:w="1417" w:type="dxa"/>
          </w:tcPr>
          <w:p w:rsidR="00C1728C" w:rsidRPr="00F771B6" w:rsidRDefault="00C1728C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0A1FE0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39-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60" w:type="dxa"/>
            <w:gridSpan w:val="2"/>
            <w:vAlign w:val="center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и </w:t>
            </w:r>
            <w:proofErr w:type="gramStart"/>
            <w:r w:rsidRPr="002E20A8">
              <w:rPr>
                <w:rFonts w:ascii="Times New Roman" w:hAnsi="Times New Roman"/>
                <w:b/>
                <w:sz w:val="24"/>
                <w:szCs w:val="24"/>
              </w:rPr>
              <w:t>система</w:t>
            </w:r>
            <w:r w:rsidR="009D645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 w:rsidRPr="002E20A8">
              <w:rPr>
                <w:rFonts w:ascii="Times New Roman" w:hAnsi="Times New Roman"/>
                <w:b/>
                <w:sz w:val="24"/>
                <w:szCs w:val="24"/>
              </w:rPr>
              <w:t>тизация</w:t>
            </w:r>
            <w:proofErr w:type="spellEnd"/>
            <w:proofErr w:type="gramEnd"/>
            <w:r w:rsidRPr="002E20A8">
              <w:rPr>
                <w:rFonts w:ascii="Times New Roman" w:hAnsi="Times New Roman"/>
                <w:b/>
                <w:sz w:val="24"/>
                <w:szCs w:val="24"/>
              </w:rPr>
              <w:br/>
              <w:t>учебного материала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соотносить полученный результат с поставленной целью.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соотносить свои действия с планируемыми результатами.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P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BE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4</w:t>
            </w:r>
            <w:r w:rsidR="00512751" w:rsidRPr="002E20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FC5871" w:rsidRPr="002E20A8" w:rsidRDefault="004C6CCF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№ 3</w:t>
            </w:r>
            <w:r>
              <w:rPr>
                <w:rFonts w:ascii="Times New Roman" w:hAnsi="Times New Roman"/>
                <w:sz w:val="24"/>
                <w:szCs w:val="24"/>
              </w:rPr>
              <w:t>по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Рациональные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уравне-ния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Степень с целым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рицательным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умения представлять результат своей деятельности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осуществлять контроль своей деятельности в процессе достижения результата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P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51275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42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-4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2E20A8">
              <w:rPr>
                <w:rFonts w:ascii="Times New Roman" w:hAnsi="Times New Roman"/>
                <w:i/>
                <w:sz w:val="24"/>
                <w:szCs w:val="24"/>
              </w:rPr>
              <w:t>y = x</w:t>
            </w:r>
            <w:r w:rsidRPr="002E20A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2</w:t>
            </w:r>
            <w:r w:rsidRPr="002E20A8">
              <w:rPr>
                <w:rFonts w:ascii="Times New Roman" w:hAnsi="Times New Roman"/>
                <w:sz w:val="24"/>
                <w:szCs w:val="24"/>
              </w:rPr>
              <w:br/>
              <w:t>и её график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интерес к изучению темы и желанию применять приобретённые знания и умения-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понимать и использовать математические средства наглядности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Формировать умение формулировать свойства функции и строить график </w:t>
            </w:r>
          </w:p>
        </w:tc>
        <w:tc>
          <w:tcPr>
            <w:tcW w:w="3260" w:type="dxa"/>
            <w:vMerge w:val="restart"/>
          </w:tcPr>
          <w:p w:rsidR="00FC5871" w:rsidRPr="00010E94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i/>
                <w:sz w:val="24"/>
                <w:szCs w:val="24"/>
              </w:rPr>
              <w:t>Описывать:</w:t>
            </w:r>
            <w:r w:rsidRPr="00010E94">
              <w:rPr>
                <w:rFonts w:ascii="Times New Roman" w:hAnsi="Times New Roman"/>
                <w:sz w:val="24"/>
                <w:szCs w:val="24"/>
              </w:rPr>
              <w:t xml:space="preserve"> понятие множества, элемента множества, способы задания множеств; множество натуральных чисел, множество целых чисел, множество рациональных чисел, множество действительных чисел и связи между этими числовыми множествами; </w:t>
            </w:r>
            <w:r w:rsidRPr="00010E94">
              <w:rPr>
                <w:rFonts w:ascii="Times New Roman" w:hAnsi="Times New Roman"/>
                <w:sz w:val="24"/>
                <w:szCs w:val="24"/>
              </w:rPr>
              <w:lastRenderedPageBreak/>
              <w:t>связь между бесконечными десятичными дробями и рациональными, иррациональными числами.</w:t>
            </w:r>
          </w:p>
          <w:p w:rsidR="00FC5871" w:rsidRPr="00010E94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 w:rsidRPr="00010E94">
              <w:rPr>
                <w:rFonts w:ascii="Times New Roman" w:hAnsi="Times New Roman"/>
                <w:sz w:val="24"/>
                <w:szCs w:val="24"/>
              </w:rPr>
              <w:t xml:space="preserve"> рациональные и иррациональные числа. Приводить примеры рациональных чисел и иррациональных чисел.</w:t>
            </w:r>
          </w:p>
          <w:p w:rsidR="00FC5871" w:rsidRPr="00010E94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010E94">
              <w:rPr>
                <w:rFonts w:ascii="Times New Roman" w:hAnsi="Times New Roman"/>
                <w:sz w:val="24"/>
                <w:szCs w:val="24"/>
              </w:rPr>
              <w:t xml:space="preserve"> с помощью формул свойства действий с действительными числами.</w:t>
            </w:r>
          </w:p>
          <w:p w:rsidR="00FC5871" w:rsidRPr="00010E94" w:rsidRDefault="00FC5871" w:rsidP="00010E9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10E94">
              <w:rPr>
                <w:rFonts w:ascii="Times New Roman" w:hAnsi="Times New Roman"/>
                <w:i/>
                <w:sz w:val="24"/>
                <w:szCs w:val="24"/>
              </w:rPr>
              <w:t>Формулировать:</w:t>
            </w:r>
          </w:p>
          <w:p w:rsidR="00FC5871" w:rsidRPr="00010E94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i/>
                <w:sz w:val="24"/>
                <w:szCs w:val="24"/>
              </w:rPr>
              <w:t>определения:</w:t>
            </w:r>
            <w:r w:rsidRPr="00010E94">
              <w:rPr>
                <w:rFonts w:ascii="Times New Roman" w:hAnsi="Times New Roman"/>
                <w:sz w:val="24"/>
                <w:szCs w:val="24"/>
              </w:rPr>
              <w:t xml:space="preserve"> квадратного корня из числа, арифметического квадратного корня из числа, равных множеств, подмножества, пересечения множеств, объединения множеств;</w:t>
            </w:r>
          </w:p>
          <w:p w:rsidR="00FC5871" w:rsidRPr="00010E94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i/>
                <w:sz w:val="24"/>
                <w:szCs w:val="24"/>
              </w:rPr>
              <w:t>свойства:</w:t>
            </w:r>
            <w:r w:rsidRPr="00010E94">
              <w:rPr>
                <w:rFonts w:ascii="Times New Roman" w:hAnsi="Times New Roman"/>
                <w:sz w:val="24"/>
                <w:szCs w:val="24"/>
              </w:rPr>
              <w:t xml:space="preserve"> функции </w:t>
            </w:r>
            <w:r w:rsidRPr="00010E94">
              <w:rPr>
                <w:rFonts w:ascii="Times New Roman" w:hAnsi="Times New Roman"/>
                <w:i/>
                <w:sz w:val="24"/>
                <w:szCs w:val="24"/>
              </w:rPr>
              <w:t>y = x</w:t>
            </w:r>
            <w:r w:rsidRPr="00010E94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2</w:t>
            </w:r>
            <w:r w:rsidRPr="00010E94">
              <w:rPr>
                <w:rFonts w:ascii="Times New Roman" w:hAnsi="Times New Roman"/>
                <w:sz w:val="24"/>
                <w:szCs w:val="24"/>
              </w:rPr>
              <w:t xml:space="preserve">, арифметического квадратного корня, функции </w:t>
            </w:r>
            <w:r w:rsidRPr="00010E94">
              <w:rPr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485775" cy="238125"/>
                  <wp:effectExtent l="0" t="0" r="9525" b="9525"/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0E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5871" w:rsidRPr="00010E94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sz w:val="24"/>
                <w:szCs w:val="24"/>
              </w:rPr>
              <w:t>Доказывать свойства арифметического квадратного корня.</w:t>
            </w:r>
          </w:p>
          <w:p w:rsidR="00FC5871" w:rsidRPr="00010E94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i/>
                <w:sz w:val="24"/>
                <w:szCs w:val="24"/>
              </w:rPr>
              <w:t>Строить</w:t>
            </w:r>
            <w:r w:rsidRPr="00010E94">
              <w:rPr>
                <w:rFonts w:ascii="Times New Roman" w:hAnsi="Times New Roman"/>
                <w:sz w:val="24"/>
                <w:szCs w:val="24"/>
              </w:rPr>
              <w:t xml:space="preserve"> графики функций </w:t>
            </w:r>
            <w:r w:rsidRPr="00010E94">
              <w:rPr>
                <w:rFonts w:ascii="Times New Roman" w:hAnsi="Times New Roman"/>
                <w:i/>
                <w:sz w:val="24"/>
                <w:szCs w:val="24"/>
              </w:rPr>
              <w:t>y = x</w:t>
            </w:r>
            <w:r w:rsidRPr="00010E94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2</w:t>
            </w:r>
            <w:r w:rsidRPr="00010E9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010E94">
              <w:rPr>
                <w:rFonts w:ascii="Times New Roman" w:hAnsi="Times New Roman"/>
                <w:sz w:val="24"/>
                <w:szCs w:val="24"/>
              </w:rPr>
              <w:t>и</w:t>
            </w:r>
            <w:r w:rsidRPr="00010E94">
              <w:rPr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485775" cy="238125"/>
                  <wp:effectExtent l="0" t="0" r="9525" b="9525"/>
                  <wp:docPr id="1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0E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5871" w:rsidRPr="00010E94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010E94">
              <w:rPr>
                <w:rFonts w:ascii="Times New Roman" w:hAnsi="Times New Roman"/>
                <w:sz w:val="24"/>
                <w:szCs w:val="24"/>
              </w:rPr>
              <w:t xml:space="preserve"> понятие арифметического квадратного корня для вычисления значений выражений.</w:t>
            </w:r>
          </w:p>
          <w:p w:rsidR="00FC5871" w:rsidRPr="00F771B6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10E94">
              <w:rPr>
                <w:rFonts w:ascii="Times New Roman" w:hAnsi="Times New Roman"/>
                <w:i/>
                <w:sz w:val="24"/>
                <w:szCs w:val="24"/>
              </w:rPr>
              <w:t>Упрощать</w:t>
            </w:r>
            <w:r w:rsidRPr="00010E94">
              <w:rPr>
                <w:rFonts w:ascii="Times New Roman" w:hAnsi="Times New Roman"/>
                <w:sz w:val="24"/>
                <w:szCs w:val="24"/>
              </w:rPr>
              <w:t xml:space="preserve"> выражения, </w:t>
            </w:r>
            <w:r w:rsidRPr="00010E94">
              <w:rPr>
                <w:rFonts w:ascii="Times New Roman" w:hAnsi="Times New Roman"/>
                <w:sz w:val="24"/>
                <w:szCs w:val="24"/>
              </w:rPr>
              <w:lastRenderedPageBreak/>
              <w:t>содержащие арифметические квадратные корни. Решать уравнения. Сравнивать значения выражений. Выполнять преобразование выражений с применением вынесения множителя из-под знака корня, внесения множителя под знак корня. Выполнять освобождение от иррациональности в знаменателе дроби, анализ соотношений между числовыми множествами и их элементами</w:t>
            </w:r>
            <w:r w:rsidR="00010E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C5871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16.12</w:t>
            </w:r>
          </w:p>
          <w:p w:rsid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  <w:p w:rsidR="005510BE" w:rsidRP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51275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45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-4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Квадратные корни. Арифметический квадратный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корень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умения представлять результат своей деятельности, формировать умение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планировать свои действия в соответствии с учебным заданием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умение определять понятия, определять способы действий в рамках предложенных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условий.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умение находить значение арифметического квадратного корня и находить значения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выражений, содержащих арифметический квадратный корень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E5DC7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  <w:p w:rsid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  <w:p w:rsid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  <w:p w:rsidR="005510BE" w:rsidRP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1417" w:type="dxa"/>
          </w:tcPr>
          <w:p w:rsidR="008F1189" w:rsidRPr="00F771B6" w:rsidRDefault="008F1189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51275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49-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Множество и его элементы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представления об идеях и о методах математики как об универсальном языке науки и техники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описывать понятие множества, элемента множества, задавать конечные множества, распознавать равные множества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  <w:p w:rsidR="005510BE" w:rsidRP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51275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51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-5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Подмножество. Операции над множествами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интерес к изучению темы и желанию применять приобретённые знания и умения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видеть математическую задачу в контексте проблемной ситуации в других дисциплинах, в окружающей жизни.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находить подмножества данного множества, пересечение и объединение множеств, иллюстрировать результат операций над множествами с помощью диаграмм Эйлера.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  <w:p w:rsidR="005510BE" w:rsidRP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CE65A4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53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-5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Числовые множества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умения определять понятия и делать выводы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Формировать умение описывать множество натуральных чисел, множество целых чисел, множество рациональных чисел, множество действительных чисел, связи между этими множествами, распознавать рациональные и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иррациональные числа, оперировать бесконечной непериодической десятичной дробью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  <w:p w:rsidR="005510BE" w:rsidRPr="005510BE" w:rsidRDefault="005510BE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CE65A4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-5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Свойства арифметического квадратного корня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формулировать собственное мнение, формировать ответственное отношение к обучению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Формировать умение устанавливать причинно-следственные связи, строить </w:t>
            </w:r>
            <w:proofErr w:type="gramStart"/>
            <w:r w:rsidRPr="002E20A8">
              <w:rPr>
                <w:rFonts w:ascii="Times New Roman" w:hAnsi="Times New Roman"/>
                <w:sz w:val="24"/>
                <w:szCs w:val="24"/>
              </w:rPr>
              <w:t>логическое рассуждение</w:t>
            </w:r>
            <w:proofErr w:type="gramEnd"/>
            <w:r w:rsidRPr="002E20A8">
              <w:rPr>
                <w:rFonts w:ascii="Times New Roman" w:hAnsi="Times New Roman"/>
                <w:sz w:val="24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формулировать, доказывать и применять свойства и применять при решении заданий с использованием арифметического корня.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  <w:p w:rsid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  <w:p w:rsidR="00D868C5" w:rsidRPr="005510BE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CE65A4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58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-6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Тождественные преобразования выражений, содержащих</w:t>
            </w:r>
            <w:r w:rsidR="00D868C5">
              <w:rPr>
                <w:rFonts w:ascii="Times New Roman" w:hAnsi="Times New Roman"/>
                <w:sz w:val="24"/>
                <w:szCs w:val="24"/>
              </w:rPr>
              <w:t xml:space="preserve"> арифметические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 xml:space="preserve"> квадратные корни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интерес к изучению темы и желанию применять приобретённые знания и умения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самостоятельно определять цели своего обучения и корректировать свои действия в соответствии с изменяющейся ситуацией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выносить множитель из-под знака корня и вносить под знак корня, формировать умение преобразовывать выражения, содержащие арифметические квадратные корни.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D868C5" w:rsidP="00367C5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  <w:p w:rsidR="00D868C5" w:rsidRDefault="00D868C5" w:rsidP="00367C5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  <w:p w:rsidR="00D868C5" w:rsidRDefault="00D868C5" w:rsidP="00367C5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  <w:p w:rsidR="00D868C5" w:rsidRDefault="00D868C5" w:rsidP="00367C5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  <w:p w:rsidR="00D868C5" w:rsidRPr="005510BE" w:rsidRDefault="00D868C5" w:rsidP="00367C5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417" w:type="dxa"/>
          </w:tcPr>
          <w:p w:rsidR="00FC5871" w:rsidRPr="00F771B6" w:rsidRDefault="00FC5871" w:rsidP="008F118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CE65A4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63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-6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2E20A8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80">
                <v:shape id="_x0000_i1026" type="#_x0000_t75" style="width:38.25pt;height:18.75pt" o:ole="">
                  <v:imagedata r:id="rId13" o:title=""/>
                </v:shape>
                <o:OLEObject Type="Embed" ProgID="Equation.DSMT4" ShapeID="_x0000_i1026" DrawAspect="Content" ObjectID="_1652858376" r:id="rId14"/>
              </w:object>
            </w:r>
            <w:r w:rsidRPr="002E20A8">
              <w:rPr>
                <w:rFonts w:ascii="Times New Roman" w:hAnsi="Times New Roman"/>
                <w:sz w:val="24"/>
                <w:szCs w:val="24"/>
              </w:rPr>
              <w:br/>
              <w:t>и её график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целостное мировоззрение, соответствующее современному уровню развития науки и общественной практики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использовать приобретённые знания в практической жизни, устанавливать аналогии, классифицировать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формулировать свойства функции и строить график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  <w:p w:rsid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  <w:p w:rsidR="00D868C5" w:rsidRPr="005510BE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6</w:t>
            </w:r>
            <w:r w:rsidR="00CE65A4" w:rsidRPr="002E20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vAlign w:val="center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r w:rsidRPr="002E20A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 систематизация</w:t>
            </w:r>
            <w:r w:rsidRPr="002E20A8">
              <w:rPr>
                <w:rFonts w:ascii="Times New Roman" w:hAnsi="Times New Roman"/>
                <w:b/>
                <w:sz w:val="24"/>
                <w:szCs w:val="24"/>
              </w:rPr>
              <w:br/>
              <w:t>учебного материала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умение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соотносить полученный результат с поставленной целью.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умение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соотносить свои действия с планируемыми результатами.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Обобщение и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систематизация знаний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Pr="005510BE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CE65A4" w:rsidRPr="002E20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Контрольная работа № 4</w:t>
            </w:r>
            <w:r w:rsidR="000606B2">
              <w:rPr>
                <w:rFonts w:ascii="Times New Roman" w:hAnsi="Times New Roman"/>
                <w:sz w:val="24"/>
                <w:szCs w:val="24"/>
              </w:rPr>
              <w:t xml:space="preserve"> по теме «</w:t>
            </w:r>
            <w:proofErr w:type="gramStart"/>
            <w:r w:rsidR="000606B2">
              <w:rPr>
                <w:rFonts w:ascii="Times New Roman" w:hAnsi="Times New Roman"/>
                <w:sz w:val="24"/>
                <w:szCs w:val="24"/>
              </w:rPr>
              <w:t>Квадрат-</w:t>
            </w:r>
            <w:proofErr w:type="spellStart"/>
            <w:r w:rsidR="000606B2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="000606B2">
              <w:rPr>
                <w:rFonts w:ascii="Times New Roman" w:hAnsi="Times New Roman"/>
                <w:sz w:val="24"/>
                <w:szCs w:val="24"/>
              </w:rPr>
              <w:t xml:space="preserve"> корни».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умения представлять результат своей деятельности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осуществлять контроль своей деятельности в процессе достижения результата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3260" w:type="dxa"/>
            <w:tcBorders>
              <w:top w:val="nil"/>
            </w:tcBorders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P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CE65A4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68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-7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Квадратные уравнения. Решение неполных квадратных уравнений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интерес к изучению темы и желанию применять приобретённые знания и умения, развивать готовность самообразованию и решению творческих задач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интерес к изучению темы и желанию применять приобретённые знания и умения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распознавать виды неполных квадратных уравнений, решать неполные квадратные уравнения</w:t>
            </w:r>
          </w:p>
        </w:tc>
        <w:tc>
          <w:tcPr>
            <w:tcW w:w="3260" w:type="dxa"/>
            <w:vMerge w:val="restart"/>
          </w:tcPr>
          <w:p w:rsidR="00FC5871" w:rsidRPr="00010E94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sz w:val="24"/>
                <w:szCs w:val="24"/>
              </w:rPr>
              <w:t>Распознавать и приводить примеры квадратных уравнений различных видов (полных, неполных, приведённых), квадратных трёхчленов.</w:t>
            </w:r>
          </w:p>
          <w:p w:rsidR="00FC5871" w:rsidRPr="00010E94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sz w:val="24"/>
                <w:szCs w:val="24"/>
              </w:rPr>
              <w:t>Описывать в общем виде решение неполных квадратных уравнений.</w:t>
            </w:r>
          </w:p>
          <w:p w:rsidR="00FC5871" w:rsidRPr="00010E94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sz w:val="24"/>
                <w:szCs w:val="24"/>
              </w:rPr>
              <w:t>Формулировать:</w:t>
            </w:r>
          </w:p>
          <w:p w:rsidR="00FC5871" w:rsidRPr="00010E94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sz w:val="24"/>
                <w:szCs w:val="24"/>
              </w:rPr>
              <w:t>определения: уравнения первой степени, квадратного уравнения; квадратного трёхчлена, дискриминанта квадратного уравнения и квадратного трёхчлена, корня квадратного трёхчлена; биквадратного уравнения; свойства квадратного трёхчлена;</w:t>
            </w:r>
          </w:p>
          <w:p w:rsidR="00FC5871" w:rsidRPr="00010E94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sz w:val="24"/>
                <w:szCs w:val="24"/>
              </w:rPr>
              <w:t>теорему Виета и обратную ей теорему.</w:t>
            </w:r>
          </w:p>
          <w:p w:rsidR="00FC5871" w:rsidRPr="00010E94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sz w:val="24"/>
                <w:szCs w:val="24"/>
              </w:rPr>
              <w:t xml:space="preserve">Записывать и доказывать формулу корней квадратного уравнения. Исследовать </w:t>
            </w:r>
            <w:r w:rsidRPr="00010E94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корней квадратного уравнения в зависимости от знака его дискриминанта.</w:t>
            </w:r>
          </w:p>
          <w:p w:rsidR="00FC5871" w:rsidRPr="00010E94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sz w:val="24"/>
                <w:szCs w:val="24"/>
              </w:rPr>
              <w:t>Доказывать теоремы: Виета (</w:t>
            </w:r>
            <w:proofErr w:type="gramStart"/>
            <w:r w:rsidRPr="00010E94">
              <w:rPr>
                <w:rFonts w:ascii="Times New Roman" w:hAnsi="Times New Roman"/>
                <w:sz w:val="24"/>
                <w:szCs w:val="24"/>
              </w:rPr>
              <w:t>прямую</w:t>
            </w:r>
            <w:proofErr w:type="gramEnd"/>
            <w:r w:rsidRPr="00010E94">
              <w:rPr>
                <w:rFonts w:ascii="Times New Roman" w:hAnsi="Times New Roman"/>
                <w:sz w:val="24"/>
                <w:szCs w:val="24"/>
              </w:rPr>
              <w:t xml:space="preserve"> и обратную), о разложении квадратного трёхчлена на множители, о свойстве квадратного трёхчлена с отрицательным дискриминантом.</w:t>
            </w:r>
          </w:p>
          <w:p w:rsidR="00FC5871" w:rsidRPr="00010E94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0E94">
              <w:rPr>
                <w:rFonts w:ascii="Times New Roman" w:hAnsi="Times New Roman"/>
                <w:sz w:val="24"/>
                <w:szCs w:val="24"/>
              </w:rPr>
              <w:t>Описывать на примерах метод замены переменной для решения уравнений.</w:t>
            </w:r>
          </w:p>
          <w:p w:rsidR="00FC5871" w:rsidRPr="00F771B6" w:rsidRDefault="00FC5871" w:rsidP="00010E9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0E94">
              <w:rPr>
                <w:rFonts w:ascii="Times New Roman" w:hAnsi="Times New Roman"/>
                <w:sz w:val="24"/>
                <w:szCs w:val="24"/>
              </w:rPr>
              <w:t xml:space="preserve">Находить корни квадратных уравнений различных видов. Применять теорему Виета и обратную ей теорему. Выполнять разложение квадратного трёхчлена на множители. Находить корни уравнений, которые сводятся </w:t>
            </w:r>
            <w:proofErr w:type="gramStart"/>
            <w:r w:rsidRPr="00010E94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010E94">
              <w:rPr>
                <w:rFonts w:ascii="Times New Roman" w:hAnsi="Times New Roman"/>
                <w:sz w:val="24"/>
                <w:szCs w:val="24"/>
              </w:rPr>
              <w:t xml:space="preserve"> квадратным. Составлять квадратные уравнения и уравнения, сводящиеся </w:t>
            </w:r>
            <w:proofErr w:type="gramStart"/>
            <w:r w:rsidRPr="00010E94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010E94">
              <w:rPr>
                <w:rFonts w:ascii="Times New Roman" w:hAnsi="Times New Roman"/>
                <w:sz w:val="24"/>
                <w:szCs w:val="24"/>
              </w:rPr>
              <w:t xml:space="preserve"> квадратным, являющиеся математическими моделями реальных ситуаций</w:t>
            </w:r>
          </w:p>
        </w:tc>
        <w:tc>
          <w:tcPr>
            <w:tcW w:w="1276" w:type="dxa"/>
          </w:tcPr>
          <w:p w:rsidR="00FC5871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2.03</w:t>
            </w:r>
          </w:p>
          <w:p w:rsid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  <w:p w:rsidR="00D868C5" w:rsidRP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CE65A4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71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-7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планировать свои действия в соответствии с учебным заданием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Развивать понимание сущности алгоритмических предписаний и умение действовать в соответствии с предложенным алгоритмом.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доказывать формулу корней квадратного уравнения, находить дискриминант квадратного уравнения, исследовать количество корней квадратного уравнения в зависимости от знака дискриминанта, решать квадратные уравнения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  <w:p w:rsid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  <w:p w:rsid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  <w:p w:rsidR="00D868C5" w:rsidRP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AB0C54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-7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Теорема Виета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формулировать собственное мнение, формировать ответственное отношение к обучению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Строить </w:t>
            </w:r>
            <w:proofErr w:type="gramStart"/>
            <w:r w:rsidRPr="002E20A8">
              <w:rPr>
                <w:rFonts w:ascii="Times New Roman" w:hAnsi="Times New Roman"/>
                <w:sz w:val="24"/>
                <w:szCs w:val="24"/>
              </w:rPr>
              <w:t>логическое рассуждение</w:t>
            </w:r>
            <w:proofErr w:type="gramEnd"/>
            <w:r w:rsidRPr="002E20A8">
              <w:rPr>
                <w:rFonts w:ascii="Times New Roman" w:hAnsi="Times New Roman"/>
                <w:sz w:val="24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доказывать и применять теорему Виета, обратную теореме Виета при решении заданий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  <w:p w:rsid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</w:t>
            </w:r>
          </w:p>
          <w:p w:rsidR="00D868C5" w:rsidRP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AB0C54" w:rsidRPr="002E20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</w:tcPr>
          <w:p w:rsidR="00FC5871" w:rsidRPr="002E20A8" w:rsidRDefault="000606B2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№ 5</w:t>
            </w:r>
            <w:r>
              <w:rPr>
                <w:rFonts w:ascii="Times New Roman" w:hAnsi="Times New Roman"/>
                <w:sz w:val="24"/>
                <w:szCs w:val="24"/>
              </w:rPr>
              <w:t>по теме «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-ратные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-нения.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Тео-рема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Виета».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умения представлять результат своей деятельности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осуществлять контроль своей деятельности в процессе достижения результата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P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27.03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AB0C54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79-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8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Квадратный трёхчлен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интерес к изучению темы и желанию применять приобретённые знания и умения</w:t>
            </w: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Формировать умение устанавливать причинно-следственные связи, строить </w:t>
            </w:r>
            <w:proofErr w:type="gramStart"/>
            <w:r w:rsidRPr="002E20A8">
              <w:rPr>
                <w:rFonts w:ascii="Times New Roman" w:hAnsi="Times New Roman"/>
                <w:sz w:val="24"/>
                <w:szCs w:val="24"/>
              </w:rPr>
              <w:t>логическое рассуждение</w:t>
            </w:r>
            <w:proofErr w:type="gramEnd"/>
            <w:r w:rsidRPr="002E20A8">
              <w:rPr>
                <w:rFonts w:ascii="Times New Roman" w:hAnsi="Times New Roman"/>
                <w:sz w:val="24"/>
                <w:szCs w:val="24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Формировать умение доказывать теорему о разложении квадратного трёхчлена на линейные множители, находить корни квадратного трёхчлена и раскладывать его на множители, формировать умение </w:t>
            </w:r>
            <w:proofErr w:type="gramStart"/>
            <w:r w:rsidRPr="002E20A8">
              <w:rPr>
                <w:rFonts w:ascii="Times New Roman" w:hAnsi="Times New Roman"/>
                <w:sz w:val="24"/>
                <w:szCs w:val="24"/>
              </w:rPr>
              <w:t>решать задачи используя</w:t>
            </w:r>
            <w:proofErr w:type="gramEnd"/>
            <w:r w:rsidRPr="002E20A8">
              <w:rPr>
                <w:rFonts w:ascii="Times New Roman" w:hAnsi="Times New Roman"/>
                <w:sz w:val="24"/>
                <w:szCs w:val="24"/>
              </w:rPr>
              <w:t xml:space="preserve"> разложение на множители.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5DC7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  <w:p w:rsid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  <w:p w:rsidR="00D868C5" w:rsidRP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AB0C54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82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- 8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Решение уравнений, сводящихся к квадратным уравнениям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 xml:space="preserve">Формировать интерес к изучению темы и желанию применять приобретённые знания и умения формировать умение планировать свои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действия в соответствии с учебным заданием,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Формировать умение устанавливать аналогии, классифицировать, самостоятельно выбирать основания и критерии для классификации.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решать  биквадратные уравнения, уравнения методом замены переменных, решать дробно-рациональные уравнения.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  <w:p w:rsid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  <w:p w:rsid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  <w:p w:rsidR="00D868C5" w:rsidRP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AB0C54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8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интерес к изучению темы и желанию применять приобретённые знания и умения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использовать приобретённые знания в практической деятельности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решать текстовые задачи с помощью рациональных уравнений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  <w:p w:rsid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  <w:p w:rsid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  <w:p w:rsidR="00D868C5" w:rsidRP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9</w:t>
            </w:r>
            <w:r w:rsidR="00AB0C54" w:rsidRPr="002E20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</w:t>
            </w:r>
            <w:r w:rsidRPr="002E20A8">
              <w:rPr>
                <w:rFonts w:ascii="Times New Roman" w:hAnsi="Times New Roman"/>
                <w:b/>
                <w:sz w:val="24"/>
                <w:szCs w:val="24"/>
              </w:rPr>
              <w:br/>
              <w:t>учебного материала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соотносить полученный результат с поставленной целью.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соотносить свои действия с планируемыми результатами.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P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9</w:t>
            </w:r>
            <w:r w:rsidR="00AB0C54" w:rsidRPr="002E20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FC5871" w:rsidRPr="002E20A8" w:rsidRDefault="00FC5871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Контрольная работа № 6</w:t>
            </w:r>
            <w:r w:rsidR="000606B2">
              <w:rPr>
                <w:rFonts w:ascii="Times New Roman" w:hAnsi="Times New Roman"/>
                <w:sz w:val="24"/>
                <w:szCs w:val="24"/>
              </w:rPr>
              <w:t xml:space="preserve"> по теме «Квадратный трёхчлен. Решение </w:t>
            </w:r>
            <w:proofErr w:type="spellStart"/>
            <w:r w:rsidR="000606B2">
              <w:rPr>
                <w:rFonts w:ascii="Times New Roman" w:hAnsi="Times New Roman"/>
                <w:sz w:val="24"/>
                <w:szCs w:val="24"/>
              </w:rPr>
              <w:t>уравнений,св</w:t>
            </w:r>
            <w:r w:rsidR="00D868C5">
              <w:rPr>
                <w:rFonts w:ascii="Times New Roman" w:hAnsi="Times New Roman"/>
                <w:sz w:val="24"/>
                <w:szCs w:val="24"/>
              </w:rPr>
              <w:t>одящихся</w:t>
            </w:r>
            <w:proofErr w:type="spellEnd"/>
            <w:r w:rsidR="00D868C5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 w:rsidR="00D868C5">
              <w:rPr>
                <w:rFonts w:ascii="Times New Roman" w:hAnsi="Times New Roman"/>
                <w:sz w:val="24"/>
                <w:szCs w:val="24"/>
              </w:rPr>
              <w:t>квадратным</w:t>
            </w:r>
            <w:proofErr w:type="gramStart"/>
            <w:r w:rsidR="000606B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0606B2">
              <w:rPr>
                <w:rFonts w:ascii="Times New Roman" w:hAnsi="Times New Roman"/>
                <w:sz w:val="24"/>
                <w:szCs w:val="24"/>
              </w:rPr>
              <w:t>ешение</w:t>
            </w:r>
            <w:proofErr w:type="spellEnd"/>
            <w:r w:rsidR="000606B2">
              <w:rPr>
                <w:rFonts w:ascii="Times New Roman" w:hAnsi="Times New Roman"/>
                <w:sz w:val="24"/>
                <w:szCs w:val="24"/>
              </w:rPr>
              <w:t xml:space="preserve"> за-дач с </w:t>
            </w:r>
            <w:proofErr w:type="spellStart"/>
            <w:r w:rsidR="000606B2">
              <w:rPr>
                <w:rFonts w:ascii="Times New Roman" w:hAnsi="Times New Roman"/>
                <w:sz w:val="24"/>
                <w:szCs w:val="24"/>
              </w:rPr>
              <w:t>помо-щью</w:t>
            </w:r>
            <w:proofErr w:type="spellEnd"/>
            <w:r w:rsidR="000606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606B2">
              <w:rPr>
                <w:rFonts w:ascii="Times New Roman" w:hAnsi="Times New Roman"/>
                <w:sz w:val="24"/>
                <w:szCs w:val="24"/>
              </w:rPr>
              <w:t>рацио-нальных</w:t>
            </w:r>
            <w:proofErr w:type="spellEnd"/>
            <w:r w:rsidR="000606B2">
              <w:rPr>
                <w:rFonts w:ascii="Times New Roman" w:hAnsi="Times New Roman"/>
                <w:sz w:val="24"/>
                <w:szCs w:val="24"/>
              </w:rPr>
              <w:t xml:space="preserve"> уравнений».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умения представлять результат своей деятельности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осуществлять контроль своей деятельности в процессе достижения результата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3260" w:type="dxa"/>
            <w:vMerge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Pr="00D868C5" w:rsidRDefault="00D868C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AB0C54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92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-</w:t>
            </w:r>
            <w:r w:rsidR="00347F75" w:rsidRPr="002E20A8">
              <w:rPr>
                <w:rFonts w:ascii="Times New Roman" w:hAnsi="Times New Roman"/>
                <w:sz w:val="24"/>
                <w:szCs w:val="24"/>
              </w:rPr>
              <w:t>9</w:t>
            </w:r>
            <w:r w:rsidRPr="002E20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gridSpan w:val="2"/>
          </w:tcPr>
          <w:p w:rsidR="00FC5871" w:rsidRPr="002E20A8" w:rsidRDefault="00535283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 xml:space="preserve">курса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алгебры 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8 класса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соотносить полученный результат с поставленной целью.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Формировать умение соотносить свои действия с планируемыми результатами.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3260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52683" w:rsidRDefault="00F52683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8,13,15,18</w:t>
            </w:r>
            <w:r w:rsidR="00535283">
              <w:rPr>
                <w:rFonts w:ascii="Times New Roman" w:hAnsi="Times New Roman"/>
                <w:sz w:val="24"/>
                <w:szCs w:val="24"/>
              </w:rPr>
              <w:t>20,22,25,</w:t>
            </w:r>
          </w:p>
          <w:p w:rsidR="00FC5871" w:rsidRPr="00D868C5" w:rsidRDefault="00F52683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3528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4BC" w:rsidRPr="00F771B6" w:rsidTr="003414BC">
        <w:tc>
          <w:tcPr>
            <w:tcW w:w="516" w:type="dxa"/>
          </w:tcPr>
          <w:p w:rsidR="00FC5871" w:rsidRPr="002E20A8" w:rsidRDefault="00FC5871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10</w:t>
            </w:r>
            <w:r w:rsidR="00347F75"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560" w:type="dxa"/>
            <w:gridSpan w:val="2"/>
          </w:tcPr>
          <w:p w:rsidR="00FC5871" w:rsidRPr="002E20A8" w:rsidRDefault="00D868C5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Итоговая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="00FC5871" w:rsidRPr="002E20A8">
              <w:rPr>
                <w:rFonts w:ascii="Times New Roman" w:hAnsi="Times New Roman"/>
                <w:sz w:val="24"/>
                <w:szCs w:val="24"/>
              </w:rPr>
              <w:t>онтрольная работ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2427" w:type="dxa"/>
            <w:gridSpan w:val="2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умения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представлять результат своей деятельности</w:t>
            </w:r>
          </w:p>
        </w:tc>
        <w:tc>
          <w:tcPr>
            <w:tcW w:w="2409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умение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контроль своей деятельности в процессе достижения результата</w:t>
            </w:r>
          </w:p>
        </w:tc>
        <w:tc>
          <w:tcPr>
            <w:tcW w:w="2552" w:type="dxa"/>
          </w:tcPr>
          <w:p w:rsidR="00FC5871" w:rsidRPr="002E20A8" w:rsidRDefault="00FC5871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 знаний и </w:t>
            </w: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умений</w:t>
            </w:r>
          </w:p>
        </w:tc>
        <w:tc>
          <w:tcPr>
            <w:tcW w:w="3260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5871" w:rsidRPr="00D868C5" w:rsidRDefault="00F52683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3528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FC5871" w:rsidRPr="00F771B6" w:rsidRDefault="00FC5871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F75" w:rsidRPr="00F771B6" w:rsidTr="003414BC">
        <w:tc>
          <w:tcPr>
            <w:tcW w:w="516" w:type="dxa"/>
          </w:tcPr>
          <w:p w:rsidR="00347F75" w:rsidRPr="002E20A8" w:rsidRDefault="00347F75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lastRenderedPageBreak/>
              <w:t>101-102</w:t>
            </w:r>
          </w:p>
        </w:tc>
        <w:tc>
          <w:tcPr>
            <w:tcW w:w="1560" w:type="dxa"/>
            <w:gridSpan w:val="2"/>
          </w:tcPr>
          <w:p w:rsidR="00347F75" w:rsidRPr="002E20A8" w:rsidRDefault="00347F75" w:rsidP="00010E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0A8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2427" w:type="dxa"/>
            <w:gridSpan w:val="2"/>
          </w:tcPr>
          <w:p w:rsidR="00347F75" w:rsidRPr="002E20A8" w:rsidRDefault="00347F75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47F75" w:rsidRPr="002E20A8" w:rsidRDefault="00347F75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47F75" w:rsidRPr="002E20A8" w:rsidRDefault="00347F75" w:rsidP="00010E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47F75" w:rsidRPr="00F771B6" w:rsidRDefault="00347F75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7F75" w:rsidRDefault="00F52683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  <w:p w:rsidR="00F52683" w:rsidRPr="00D868C5" w:rsidRDefault="00F52683" w:rsidP="00297F7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1417" w:type="dxa"/>
          </w:tcPr>
          <w:p w:rsidR="00347F75" w:rsidRPr="00F771B6" w:rsidRDefault="00347F75" w:rsidP="00297F7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D5179" w:rsidRPr="00103D66" w:rsidRDefault="00AD5179" w:rsidP="00D67F6B">
      <w:pPr>
        <w:rPr>
          <w:rFonts w:ascii="Times New Roman" w:hAnsi="Times New Roman"/>
        </w:rPr>
        <w:sectPr w:rsidR="00AD5179" w:rsidRPr="00103D66" w:rsidSect="00A97F0C">
          <w:pgSz w:w="16840" w:h="11910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5C5FC4" w:rsidRPr="00103D66" w:rsidRDefault="005C5FC4" w:rsidP="000F0C30">
      <w:pPr>
        <w:pStyle w:val="41"/>
        <w:spacing w:before="72"/>
        <w:ind w:left="0"/>
      </w:pPr>
    </w:p>
    <w:sectPr w:rsidR="005C5FC4" w:rsidRPr="00103D66" w:rsidSect="00A97F0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56E3B"/>
    <w:multiLevelType w:val="hybridMultilevel"/>
    <w:tmpl w:val="3822FDCE"/>
    <w:lvl w:ilvl="0" w:tplc="4B0EB66A">
      <w:numFmt w:val="bullet"/>
      <w:lvlText w:val="•"/>
      <w:lvlJc w:val="left"/>
      <w:pPr>
        <w:ind w:left="102" w:hanging="13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85E8A5D6">
      <w:numFmt w:val="bullet"/>
      <w:lvlText w:val="•"/>
      <w:lvlJc w:val="left"/>
      <w:pPr>
        <w:ind w:left="1046" w:hanging="133"/>
      </w:pPr>
      <w:rPr>
        <w:rFonts w:hint="default"/>
        <w:lang w:val="ru-RU" w:eastAsia="ru-RU" w:bidi="ru-RU"/>
      </w:rPr>
    </w:lvl>
    <w:lvl w:ilvl="2" w:tplc="7A185FD2">
      <w:numFmt w:val="bullet"/>
      <w:lvlText w:val="•"/>
      <w:lvlJc w:val="left"/>
      <w:pPr>
        <w:ind w:left="1993" w:hanging="133"/>
      </w:pPr>
      <w:rPr>
        <w:rFonts w:hint="default"/>
        <w:lang w:val="ru-RU" w:eastAsia="ru-RU" w:bidi="ru-RU"/>
      </w:rPr>
    </w:lvl>
    <w:lvl w:ilvl="3" w:tplc="5C2C97FE">
      <w:numFmt w:val="bullet"/>
      <w:lvlText w:val="•"/>
      <w:lvlJc w:val="left"/>
      <w:pPr>
        <w:ind w:left="2939" w:hanging="133"/>
      </w:pPr>
      <w:rPr>
        <w:rFonts w:hint="default"/>
        <w:lang w:val="ru-RU" w:eastAsia="ru-RU" w:bidi="ru-RU"/>
      </w:rPr>
    </w:lvl>
    <w:lvl w:ilvl="4" w:tplc="9A3200E2">
      <w:numFmt w:val="bullet"/>
      <w:lvlText w:val="•"/>
      <w:lvlJc w:val="left"/>
      <w:pPr>
        <w:ind w:left="3886" w:hanging="133"/>
      </w:pPr>
      <w:rPr>
        <w:rFonts w:hint="default"/>
        <w:lang w:val="ru-RU" w:eastAsia="ru-RU" w:bidi="ru-RU"/>
      </w:rPr>
    </w:lvl>
    <w:lvl w:ilvl="5" w:tplc="355437A8">
      <w:numFmt w:val="bullet"/>
      <w:lvlText w:val="•"/>
      <w:lvlJc w:val="left"/>
      <w:pPr>
        <w:ind w:left="4833" w:hanging="133"/>
      </w:pPr>
      <w:rPr>
        <w:rFonts w:hint="default"/>
        <w:lang w:val="ru-RU" w:eastAsia="ru-RU" w:bidi="ru-RU"/>
      </w:rPr>
    </w:lvl>
    <w:lvl w:ilvl="6" w:tplc="8A020BA0">
      <w:numFmt w:val="bullet"/>
      <w:lvlText w:val="•"/>
      <w:lvlJc w:val="left"/>
      <w:pPr>
        <w:ind w:left="5779" w:hanging="133"/>
      </w:pPr>
      <w:rPr>
        <w:rFonts w:hint="default"/>
        <w:lang w:val="ru-RU" w:eastAsia="ru-RU" w:bidi="ru-RU"/>
      </w:rPr>
    </w:lvl>
    <w:lvl w:ilvl="7" w:tplc="461AB104">
      <w:numFmt w:val="bullet"/>
      <w:lvlText w:val="•"/>
      <w:lvlJc w:val="left"/>
      <w:pPr>
        <w:ind w:left="6726" w:hanging="133"/>
      </w:pPr>
      <w:rPr>
        <w:rFonts w:hint="default"/>
        <w:lang w:val="ru-RU" w:eastAsia="ru-RU" w:bidi="ru-RU"/>
      </w:rPr>
    </w:lvl>
    <w:lvl w:ilvl="8" w:tplc="607E5FEA">
      <w:numFmt w:val="bullet"/>
      <w:lvlText w:val="•"/>
      <w:lvlJc w:val="left"/>
      <w:pPr>
        <w:ind w:left="7673" w:hanging="133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510C4"/>
    <w:rsid w:val="00010E94"/>
    <w:rsid w:val="0004382C"/>
    <w:rsid w:val="000606B2"/>
    <w:rsid w:val="00066CC0"/>
    <w:rsid w:val="000A1FE0"/>
    <w:rsid w:val="000B65F1"/>
    <w:rsid w:val="000D3362"/>
    <w:rsid w:val="000E0BF0"/>
    <w:rsid w:val="000E32F7"/>
    <w:rsid w:val="000F0C30"/>
    <w:rsid w:val="000F2AC3"/>
    <w:rsid w:val="00103D66"/>
    <w:rsid w:val="001427BA"/>
    <w:rsid w:val="00152551"/>
    <w:rsid w:val="001666D7"/>
    <w:rsid w:val="001E08CD"/>
    <w:rsid w:val="002521AB"/>
    <w:rsid w:val="002600FC"/>
    <w:rsid w:val="00275908"/>
    <w:rsid w:val="00280326"/>
    <w:rsid w:val="002E20A8"/>
    <w:rsid w:val="00305825"/>
    <w:rsid w:val="00326D96"/>
    <w:rsid w:val="003414BC"/>
    <w:rsid w:val="00347F75"/>
    <w:rsid w:val="0035542C"/>
    <w:rsid w:val="00367C55"/>
    <w:rsid w:val="004371DA"/>
    <w:rsid w:val="00445188"/>
    <w:rsid w:val="004510C4"/>
    <w:rsid w:val="00477948"/>
    <w:rsid w:val="004A42EB"/>
    <w:rsid w:val="004C1C03"/>
    <w:rsid w:val="004C6CCF"/>
    <w:rsid w:val="004F0993"/>
    <w:rsid w:val="00506DBA"/>
    <w:rsid w:val="00512751"/>
    <w:rsid w:val="00535283"/>
    <w:rsid w:val="005510BE"/>
    <w:rsid w:val="0057010A"/>
    <w:rsid w:val="005C0741"/>
    <w:rsid w:val="005C5FC4"/>
    <w:rsid w:val="005F3B98"/>
    <w:rsid w:val="00607A2C"/>
    <w:rsid w:val="006169D4"/>
    <w:rsid w:val="00650402"/>
    <w:rsid w:val="00694B0C"/>
    <w:rsid w:val="006B14EC"/>
    <w:rsid w:val="006B7E0A"/>
    <w:rsid w:val="006C4D7B"/>
    <w:rsid w:val="00726AAF"/>
    <w:rsid w:val="00752AD5"/>
    <w:rsid w:val="00755134"/>
    <w:rsid w:val="00756D48"/>
    <w:rsid w:val="007A4241"/>
    <w:rsid w:val="007D30CB"/>
    <w:rsid w:val="007E5DC7"/>
    <w:rsid w:val="007F210F"/>
    <w:rsid w:val="007F7C8E"/>
    <w:rsid w:val="00852567"/>
    <w:rsid w:val="008B2B4B"/>
    <w:rsid w:val="008E645F"/>
    <w:rsid w:val="008F1189"/>
    <w:rsid w:val="00913E7A"/>
    <w:rsid w:val="009800BB"/>
    <w:rsid w:val="00990916"/>
    <w:rsid w:val="00991652"/>
    <w:rsid w:val="009D645F"/>
    <w:rsid w:val="00A30F6A"/>
    <w:rsid w:val="00A97F0C"/>
    <w:rsid w:val="00AB0C54"/>
    <w:rsid w:val="00AB320F"/>
    <w:rsid w:val="00AD5179"/>
    <w:rsid w:val="00B13866"/>
    <w:rsid w:val="00B53337"/>
    <w:rsid w:val="00B76433"/>
    <w:rsid w:val="00BE0374"/>
    <w:rsid w:val="00C1728C"/>
    <w:rsid w:val="00C51861"/>
    <w:rsid w:val="00C52CEE"/>
    <w:rsid w:val="00C601A8"/>
    <w:rsid w:val="00CA0FAE"/>
    <w:rsid w:val="00CA2CA1"/>
    <w:rsid w:val="00CA460B"/>
    <w:rsid w:val="00CB6215"/>
    <w:rsid w:val="00CE5331"/>
    <w:rsid w:val="00CE65A4"/>
    <w:rsid w:val="00D40E2E"/>
    <w:rsid w:val="00D67F6B"/>
    <w:rsid w:val="00D769DE"/>
    <w:rsid w:val="00D868C5"/>
    <w:rsid w:val="00D9614E"/>
    <w:rsid w:val="00DA58F7"/>
    <w:rsid w:val="00DD053C"/>
    <w:rsid w:val="00DD0B85"/>
    <w:rsid w:val="00E176F5"/>
    <w:rsid w:val="00EA4C4C"/>
    <w:rsid w:val="00EC5FDD"/>
    <w:rsid w:val="00EF1883"/>
    <w:rsid w:val="00F367E4"/>
    <w:rsid w:val="00F52683"/>
    <w:rsid w:val="00F57373"/>
    <w:rsid w:val="00FC5871"/>
    <w:rsid w:val="00FC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C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10C4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0C4"/>
    <w:rPr>
      <w:rFonts w:ascii="Times New Roman" w:eastAsia="Times New Roman" w:hAnsi="Times New Roman" w:cs="Times New Roman"/>
      <w:sz w:val="24"/>
      <w:szCs w:val="20"/>
    </w:rPr>
  </w:style>
  <w:style w:type="paragraph" w:customStyle="1" w:styleId="a3">
    <w:name w:val="Для программ"/>
    <w:basedOn w:val="a"/>
    <w:link w:val="a4"/>
    <w:qFormat/>
    <w:rsid w:val="004510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character" w:customStyle="1" w:styleId="a4">
    <w:name w:val="Для программ Знак"/>
    <w:link w:val="a3"/>
    <w:locked/>
    <w:rsid w:val="004510C4"/>
    <w:rPr>
      <w:rFonts w:ascii="Times New Roman" w:eastAsia="Times New Roman" w:hAnsi="Times New Roman" w:cs="Times New Roman"/>
    </w:rPr>
  </w:style>
  <w:style w:type="paragraph" w:customStyle="1" w:styleId="3">
    <w:name w:val="Заголовок 3+"/>
    <w:basedOn w:val="a"/>
    <w:rsid w:val="004510C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paragraph" w:styleId="a5">
    <w:name w:val="Body Text"/>
    <w:basedOn w:val="a"/>
    <w:link w:val="a6"/>
    <w:uiPriority w:val="1"/>
    <w:qFormat/>
    <w:rsid w:val="00103D66"/>
    <w:pPr>
      <w:widowControl w:val="0"/>
      <w:autoSpaceDE w:val="0"/>
      <w:autoSpaceDN w:val="0"/>
      <w:spacing w:after="0" w:line="240" w:lineRule="auto"/>
      <w:ind w:left="102"/>
    </w:pPr>
    <w:rPr>
      <w:rFonts w:ascii="Times New Roman" w:hAnsi="Times New Roman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103D66"/>
    <w:rPr>
      <w:rFonts w:ascii="Times New Roman" w:eastAsia="Times New Roman" w:hAnsi="Times New Roman" w:cs="Times New Roman"/>
      <w:lang w:eastAsia="ru-RU" w:bidi="ru-RU"/>
    </w:rPr>
  </w:style>
  <w:style w:type="paragraph" w:customStyle="1" w:styleId="21">
    <w:name w:val="Заголовок 21"/>
    <w:basedOn w:val="a"/>
    <w:uiPriority w:val="1"/>
    <w:qFormat/>
    <w:rsid w:val="00103D66"/>
    <w:pPr>
      <w:widowControl w:val="0"/>
      <w:autoSpaceDE w:val="0"/>
      <w:autoSpaceDN w:val="0"/>
      <w:spacing w:after="0" w:line="240" w:lineRule="auto"/>
      <w:ind w:left="102"/>
      <w:outlineLvl w:val="2"/>
    </w:pPr>
    <w:rPr>
      <w:rFonts w:ascii="Times New Roman" w:hAnsi="Times New Roman"/>
      <w:sz w:val="24"/>
      <w:szCs w:val="24"/>
      <w:lang w:bidi="ru-RU"/>
    </w:rPr>
  </w:style>
  <w:style w:type="paragraph" w:customStyle="1" w:styleId="31">
    <w:name w:val="Заголовок 31"/>
    <w:basedOn w:val="a"/>
    <w:uiPriority w:val="1"/>
    <w:qFormat/>
    <w:rsid w:val="00103D66"/>
    <w:pPr>
      <w:widowControl w:val="0"/>
      <w:autoSpaceDE w:val="0"/>
      <w:autoSpaceDN w:val="0"/>
      <w:spacing w:after="0" w:line="240" w:lineRule="auto"/>
      <w:ind w:left="1422"/>
      <w:outlineLvl w:val="3"/>
    </w:pPr>
    <w:rPr>
      <w:rFonts w:ascii="Times New Roman" w:hAnsi="Times New Roman"/>
      <w:i/>
      <w:sz w:val="24"/>
      <w:szCs w:val="24"/>
      <w:lang w:bidi="ru-RU"/>
    </w:rPr>
  </w:style>
  <w:style w:type="paragraph" w:customStyle="1" w:styleId="41">
    <w:name w:val="Заголовок 41"/>
    <w:basedOn w:val="a"/>
    <w:uiPriority w:val="1"/>
    <w:qFormat/>
    <w:rsid w:val="00103D66"/>
    <w:pPr>
      <w:widowControl w:val="0"/>
      <w:autoSpaceDE w:val="0"/>
      <w:autoSpaceDN w:val="0"/>
      <w:spacing w:after="0" w:line="250" w:lineRule="exact"/>
      <w:ind w:left="322"/>
      <w:outlineLvl w:val="4"/>
    </w:pPr>
    <w:rPr>
      <w:rFonts w:ascii="Times New Roman" w:hAnsi="Times New Roman"/>
      <w:b/>
      <w:bCs/>
      <w:lang w:bidi="ru-RU"/>
    </w:rPr>
  </w:style>
  <w:style w:type="paragraph" w:styleId="a7">
    <w:name w:val="List Paragraph"/>
    <w:basedOn w:val="a"/>
    <w:uiPriority w:val="1"/>
    <w:qFormat/>
    <w:rsid w:val="00103D66"/>
    <w:pPr>
      <w:widowControl w:val="0"/>
      <w:autoSpaceDE w:val="0"/>
      <w:autoSpaceDN w:val="0"/>
      <w:spacing w:after="0" w:line="240" w:lineRule="auto"/>
      <w:ind w:left="102"/>
    </w:pPr>
    <w:rPr>
      <w:rFonts w:ascii="Times New Roman" w:hAnsi="Times New Roman"/>
      <w:lang w:bidi="ru-RU"/>
    </w:rPr>
  </w:style>
  <w:style w:type="paragraph" w:styleId="a8">
    <w:name w:val="Balloon Text"/>
    <w:basedOn w:val="a"/>
    <w:link w:val="a9"/>
    <w:uiPriority w:val="99"/>
    <w:semiHidden/>
    <w:unhideWhenUsed/>
    <w:rsid w:val="00A97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F0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laceholder Text"/>
    <w:basedOn w:val="a0"/>
    <w:uiPriority w:val="99"/>
    <w:semiHidden/>
    <w:rsid w:val="00D769DE"/>
    <w:rPr>
      <w:color w:val="808080"/>
    </w:rPr>
  </w:style>
  <w:style w:type="table" w:customStyle="1" w:styleId="2">
    <w:name w:val="Сетка таблицы2"/>
    <w:basedOn w:val="a1"/>
    <w:uiPriority w:val="39"/>
    <w:rsid w:val="00AD517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AD5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3536</Words>
  <Characters>20158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Татьяна Витальевна</cp:lastModifiedBy>
  <cp:revision>81</cp:revision>
  <dcterms:created xsi:type="dcterms:W3CDTF">2018-08-21T19:58:00Z</dcterms:created>
  <dcterms:modified xsi:type="dcterms:W3CDTF">2020-06-05T07:33:00Z</dcterms:modified>
</cp:coreProperties>
</file>